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jc w:val="center"/>
        <w:tblCellMar>
          <w:left w:w="70" w:type="dxa"/>
          <w:right w:w="70" w:type="dxa"/>
        </w:tblCellMar>
        <w:tblLook w:val="04A0" w:firstRow="1" w:lastRow="0" w:firstColumn="1" w:lastColumn="0" w:noHBand="0" w:noVBand="1"/>
      </w:tblPr>
      <w:tblGrid>
        <w:gridCol w:w="2480"/>
        <w:gridCol w:w="7298"/>
      </w:tblGrid>
      <w:tr w:rsidR="00E313AE" w:rsidRPr="00B21D3B" w14:paraId="70328E0F" w14:textId="77777777" w:rsidTr="00A8546B">
        <w:trPr>
          <w:trHeight w:val="439"/>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71A8CBD2" w:rsidR="00E313AE" w:rsidRPr="00B21D3B" w:rsidRDefault="00FA32D0" w:rsidP="00A8546B">
            <w:pPr>
              <w:rPr>
                <w:b/>
                <w:bCs/>
                <w:color w:val="000000"/>
              </w:rPr>
            </w:pPr>
            <w:r w:rsidRPr="00B21D3B">
              <w:rPr>
                <w:b/>
                <w:bCs/>
                <w:color w:val="000000"/>
              </w:rPr>
              <w:t xml:space="preserve">A. </w:t>
            </w:r>
            <w:r w:rsidR="00A8546B" w:rsidRPr="00B21D3B">
              <w:rPr>
                <w:b/>
                <w:bCs/>
                <w:color w:val="000000"/>
              </w:rPr>
              <w:t>Kadro veya Pozisyon Bilgileri</w:t>
            </w:r>
          </w:p>
        </w:tc>
      </w:tr>
      <w:tr w:rsidR="00E313AE" w:rsidRPr="00B21D3B" w14:paraId="0E3BE78F" w14:textId="77777777" w:rsidTr="00A42EF7">
        <w:trPr>
          <w:trHeight w:val="439"/>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E313AE" w:rsidRPr="00B21D3B" w:rsidRDefault="00E313AE" w:rsidP="00630C70">
            <w:pPr>
              <w:rPr>
                <w:b/>
                <w:color w:val="000000"/>
              </w:rPr>
            </w:pPr>
            <w:r w:rsidRPr="00B21D3B">
              <w:rPr>
                <w:b/>
                <w:color w:val="000000"/>
              </w:rPr>
              <w:t>Birimi</w:t>
            </w:r>
          </w:p>
        </w:tc>
        <w:tc>
          <w:tcPr>
            <w:tcW w:w="7298" w:type="dxa"/>
            <w:tcBorders>
              <w:top w:val="nil"/>
              <w:left w:val="nil"/>
              <w:bottom w:val="single" w:sz="4" w:space="0" w:color="auto"/>
              <w:right w:val="single" w:sz="8" w:space="0" w:color="auto"/>
            </w:tcBorders>
            <w:shd w:val="clear" w:color="auto" w:fill="auto"/>
            <w:noWrap/>
            <w:vAlign w:val="center"/>
          </w:tcPr>
          <w:p w14:paraId="106BAF97" w14:textId="0FE014A2" w:rsidR="00E313AE" w:rsidRPr="00B21D3B" w:rsidRDefault="0018768B" w:rsidP="004C121E">
            <w:pPr>
              <w:ind w:left="73"/>
              <w:rPr>
                <w:color w:val="000000"/>
              </w:rPr>
            </w:pPr>
            <w:r w:rsidRPr="00B21D3B">
              <w:rPr>
                <w:color w:val="000000"/>
              </w:rPr>
              <w:t>Sağlık, Kültür ve Spor</w:t>
            </w:r>
            <w:r w:rsidR="00DB1205" w:rsidRPr="00B21D3B">
              <w:rPr>
                <w:color w:val="000000"/>
              </w:rPr>
              <w:t xml:space="preserve"> Daire Başkanlığı</w:t>
            </w:r>
          </w:p>
        </w:tc>
      </w:tr>
      <w:tr w:rsidR="00566D4F" w:rsidRPr="00B21D3B" w14:paraId="1B0718DF" w14:textId="77777777" w:rsidTr="00A42EF7">
        <w:trPr>
          <w:trHeight w:val="439"/>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566D4F" w:rsidRPr="00B21D3B" w:rsidRDefault="00566D4F" w:rsidP="00566D4F">
            <w:pPr>
              <w:rPr>
                <w:b/>
                <w:color w:val="000000"/>
              </w:rPr>
            </w:pPr>
            <w:r w:rsidRPr="00B21D3B">
              <w:rPr>
                <w:b/>
                <w:color w:val="000000"/>
              </w:rPr>
              <w:t>Unvanı</w:t>
            </w:r>
          </w:p>
        </w:tc>
        <w:tc>
          <w:tcPr>
            <w:tcW w:w="7298" w:type="dxa"/>
            <w:tcBorders>
              <w:top w:val="nil"/>
              <w:left w:val="nil"/>
              <w:bottom w:val="single" w:sz="4" w:space="0" w:color="auto"/>
              <w:right w:val="single" w:sz="8" w:space="0" w:color="auto"/>
            </w:tcBorders>
            <w:shd w:val="clear" w:color="auto" w:fill="auto"/>
            <w:noWrap/>
            <w:vAlign w:val="center"/>
          </w:tcPr>
          <w:p w14:paraId="48E52D49" w14:textId="5F79330C" w:rsidR="00566D4F" w:rsidRPr="00B21D3B" w:rsidRDefault="001877EE" w:rsidP="00566D4F">
            <w:pPr>
              <w:ind w:left="73"/>
              <w:rPr>
                <w:color w:val="000000"/>
              </w:rPr>
            </w:pPr>
            <w:r w:rsidRPr="00B21D3B">
              <w:rPr>
                <w:color w:val="000000"/>
              </w:rPr>
              <w:t>Daire Başkanı</w:t>
            </w:r>
          </w:p>
        </w:tc>
      </w:tr>
      <w:tr w:rsidR="00DE0B5D" w:rsidRPr="00B21D3B" w14:paraId="1808F016" w14:textId="77777777" w:rsidTr="00A42EF7">
        <w:trPr>
          <w:trHeight w:val="439"/>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DE0B5D" w:rsidRPr="00B21D3B" w:rsidRDefault="00DE0B5D" w:rsidP="00DE0B5D">
            <w:pPr>
              <w:rPr>
                <w:b/>
                <w:color w:val="000000"/>
              </w:rPr>
            </w:pPr>
            <w:r w:rsidRPr="00B21D3B">
              <w:rPr>
                <w:b/>
                <w:color w:val="000000"/>
              </w:rPr>
              <w:t>Sınıfı</w:t>
            </w:r>
          </w:p>
        </w:tc>
        <w:tc>
          <w:tcPr>
            <w:tcW w:w="7298" w:type="dxa"/>
            <w:tcBorders>
              <w:top w:val="nil"/>
              <w:left w:val="nil"/>
              <w:bottom w:val="single" w:sz="4" w:space="0" w:color="auto"/>
              <w:right w:val="single" w:sz="8" w:space="0" w:color="auto"/>
            </w:tcBorders>
            <w:shd w:val="clear" w:color="auto" w:fill="auto"/>
            <w:noWrap/>
            <w:vAlign w:val="center"/>
          </w:tcPr>
          <w:p w14:paraId="32AC536B" w14:textId="7DDB8B29" w:rsidR="00DE0B5D" w:rsidRPr="00B21D3B" w:rsidRDefault="001877EE" w:rsidP="004C121E">
            <w:pPr>
              <w:ind w:left="73"/>
              <w:rPr>
                <w:color w:val="000000"/>
              </w:rPr>
            </w:pPr>
            <w:r w:rsidRPr="00B21D3B">
              <w:rPr>
                <w:color w:val="000000"/>
              </w:rPr>
              <w:t>GİH. (İdari Personel)</w:t>
            </w:r>
          </w:p>
        </w:tc>
      </w:tr>
      <w:tr w:rsidR="00DE0B5D" w:rsidRPr="00B21D3B" w14:paraId="7EFF76CE" w14:textId="77777777" w:rsidTr="00A42EF7">
        <w:trPr>
          <w:trHeight w:val="439"/>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DE0B5D" w:rsidRPr="00B21D3B" w:rsidRDefault="00DE0B5D" w:rsidP="00DE0B5D">
            <w:pPr>
              <w:rPr>
                <w:b/>
                <w:color w:val="000000"/>
              </w:rPr>
            </w:pPr>
            <w:r w:rsidRPr="00B21D3B">
              <w:rPr>
                <w:b/>
                <w:color w:val="000000"/>
              </w:rPr>
              <w:t>Görevi</w:t>
            </w:r>
          </w:p>
        </w:tc>
        <w:tc>
          <w:tcPr>
            <w:tcW w:w="7298" w:type="dxa"/>
            <w:tcBorders>
              <w:top w:val="nil"/>
              <w:left w:val="nil"/>
              <w:bottom w:val="single" w:sz="4" w:space="0" w:color="auto"/>
              <w:right w:val="single" w:sz="8" w:space="0" w:color="auto"/>
            </w:tcBorders>
            <w:shd w:val="clear" w:color="auto" w:fill="auto"/>
            <w:noWrap/>
            <w:vAlign w:val="center"/>
          </w:tcPr>
          <w:p w14:paraId="5BD1142A" w14:textId="5D9CD191" w:rsidR="00DE0B5D" w:rsidRPr="00B21D3B" w:rsidRDefault="001877EE" w:rsidP="000D3038">
            <w:pPr>
              <w:ind w:left="73"/>
              <w:rPr>
                <w:color w:val="000000"/>
              </w:rPr>
            </w:pPr>
            <w:r w:rsidRPr="00B21D3B">
              <w:rPr>
                <w:color w:val="000000"/>
              </w:rPr>
              <w:t>Daire Başkanı</w:t>
            </w:r>
          </w:p>
        </w:tc>
      </w:tr>
      <w:tr w:rsidR="00DE0B5D" w:rsidRPr="00B21D3B" w14:paraId="02710612" w14:textId="77777777" w:rsidTr="00A42EF7">
        <w:trPr>
          <w:trHeight w:val="439"/>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DE0B5D" w:rsidRPr="00B21D3B" w:rsidRDefault="00DE0B5D" w:rsidP="00DE0B5D">
            <w:pPr>
              <w:rPr>
                <w:b/>
                <w:color w:val="000000"/>
              </w:rPr>
            </w:pPr>
            <w:r w:rsidRPr="00B21D3B">
              <w:rPr>
                <w:b/>
                <w:color w:val="000000"/>
              </w:rPr>
              <w:t>Birim Yöneticisi</w:t>
            </w:r>
          </w:p>
        </w:tc>
        <w:tc>
          <w:tcPr>
            <w:tcW w:w="7298" w:type="dxa"/>
            <w:tcBorders>
              <w:top w:val="nil"/>
              <w:left w:val="nil"/>
              <w:bottom w:val="single" w:sz="4" w:space="0" w:color="auto"/>
              <w:right w:val="single" w:sz="8" w:space="0" w:color="auto"/>
            </w:tcBorders>
            <w:shd w:val="clear" w:color="auto" w:fill="auto"/>
            <w:noWrap/>
            <w:vAlign w:val="center"/>
          </w:tcPr>
          <w:p w14:paraId="57F23891" w14:textId="4592B208" w:rsidR="00DE0B5D" w:rsidRPr="00B21D3B" w:rsidRDefault="001877EE" w:rsidP="004C121E">
            <w:pPr>
              <w:ind w:left="73"/>
              <w:rPr>
                <w:color w:val="000000"/>
              </w:rPr>
            </w:pPr>
            <w:r w:rsidRPr="00B21D3B">
              <w:rPr>
                <w:color w:val="000000"/>
              </w:rPr>
              <w:t>Genel Sekreter</w:t>
            </w:r>
          </w:p>
        </w:tc>
      </w:tr>
      <w:tr w:rsidR="00566D4F" w:rsidRPr="00B21D3B" w14:paraId="209BE654" w14:textId="77777777" w:rsidTr="00A42EF7">
        <w:trPr>
          <w:trHeight w:val="600"/>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566D4F" w:rsidRPr="00B21D3B" w:rsidRDefault="00566D4F" w:rsidP="00566D4F">
            <w:pPr>
              <w:rPr>
                <w:b/>
                <w:color w:val="000000"/>
              </w:rPr>
            </w:pPr>
            <w:r w:rsidRPr="00B21D3B">
              <w:rPr>
                <w:b/>
                <w:color w:val="000000"/>
              </w:rPr>
              <w:t>Bağlı Bulunduğu Yönetici / Yöneticileri</w:t>
            </w:r>
          </w:p>
        </w:tc>
        <w:tc>
          <w:tcPr>
            <w:tcW w:w="7298" w:type="dxa"/>
            <w:tcBorders>
              <w:top w:val="nil"/>
              <w:left w:val="nil"/>
              <w:bottom w:val="single" w:sz="4" w:space="0" w:color="auto"/>
              <w:right w:val="single" w:sz="8" w:space="0" w:color="auto"/>
            </w:tcBorders>
            <w:shd w:val="clear" w:color="auto" w:fill="auto"/>
            <w:vAlign w:val="center"/>
          </w:tcPr>
          <w:p w14:paraId="0D62C13D" w14:textId="79E45F36" w:rsidR="00566D4F" w:rsidRPr="00B21D3B" w:rsidRDefault="001877EE" w:rsidP="00566D4F">
            <w:pPr>
              <w:ind w:left="73"/>
              <w:rPr>
                <w:color w:val="000000"/>
              </w:rPr>
            </w:pPr>
            <w:r w:rsidRPr="00B21D3B">
              <w:rPr>
                <w:color w:val="000000"/>
              </w:rPr>
              <w:t>Genel Sekreter</w:t>
            </w:r>
          </w:p>
        </w:tc>
      </w:tr>
      <w:tr w:rsidR="00566D4F" w:rsidRPr="00B21D3B" w14:paraId="20C1840F" w14:textId="77777777" w:rsidTr="00A42EF7">
        <w:trPr>
          <w:trHeight w:val="439"/>
          <w:jc w:val="center"/>
        </w:trPr>
        <w:tc>
          <w:tcPr>
            <w:tcW w:w="2480"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77777777" w:rsidR="00566D4F" w:rsidRPr="00B21D3B" w:rsidRDefault="00566D4F" w:rsidP="00566D4F">
            <w:pPr>
              <w:rPr>
                <w:b/>
                <w:color w:val="000000"/>
              </w:rPr>
            </w:pPr>
            <w:r w:rsidRPr="00B21D3B">
              <w:rPr>
                <w:b/>
                <w:color w:val="000000"/>
              </w:rPr>
              <w:t>Vekâlet Edecek Kişi</w:t>
            </w:r>
          </w:p>
        </w:tc>
        <w:tc>
          <w:tcPr>
            <w:tcW w:w="7298" w:type="dxa"/>
            <w:tcBorders>
              <w:top w:val="nil"/>
              <w:left w:val="nil"/>
              <w:bottom w:val="single" w:sz="4" w:space="0" w:color="auto"/>
              <w:right w:val="single" w:sz="8" w:space="0" w:color="auto"/>
            </w:tcBorders>
            <w:shd w:val="clear" w:color="auto" w:fill="auto"/>
            <w:noWrap/>
            <w:vAlign w:val="center"/>
          </w:tcPr>
          <w:p w14:paraId="01F7F6BE" w14:textId="4A2C575E" w:rsidR="00566D4F" w:rsidRPr="00B21D3B" w:rsidRDefault="001877EE" w:rsidP="00566D4F">
            <w:pPr>
              <w:rPr>
                <w:color w:val="000000"/>
              </w:rPr>
            </w:pPr>
            <w:r w:rsidRPr="00B21D3B">
              <w:rPr>
                <w:color w:val="000000"/>
              </w:rPr>
              <w:t>Şube Müdürü</w:t>
            </w:r>
          </w:p>
        </w:tc>
      </w:tr>
      <w:tr w:rsidR="00E313AE" w:rsidRPr="00B21D3B" w14:paraId="3AE34FC8" w14:textId="77777777" w:rsidTr="00B21D3B">
        <w:trPr>
          <w:trHeight w:val="398"/>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45B2AC9F" w:rsidR="00E313AE" w:rsidRPr="00B21D3B" w:rsidRDefault="008637F0" w:rsidP="00A8546B">
            <w:pPr>
              <w:rPr>
                <w:b/>
                <w:bCs/>
                <w:color w:val="000000"/>
              </w:rPr>
            </w:pPr>
            <w:r w:rsidRPr="00B21D3B">
              <w:rPr>
                <w:b/>
                <w:bCs/>
                <w:color w:val="000000"/>
              </w:rPr>
              <w:t>B</w:t>
            </w:r>
            <w:r w:rsidR="00E313AE" w:rsidRPr="00B21D3B">
              <w:rPr>
                <w:b/>
                <w:bCs/>
                <w:color w:val="000000"/>
              </w:rPr>
              <w:t xml:space="preserve">. </w:t>
            </w:r>
            <w:r w:rsidR="00A8546B" w:rsidRPr="00B21D3B">
              <w:rPr>
                <w:b/>
                <w:bCs/>
                <w:color w:val="000000"/>
              </w:rPr>
              <w:t>Atanacaklarda Aranacak Özellikler</w:t>
            </w:r>
          </w:p>
        </w:tc>
      </w:tr>
      <w:tr w:rsidR="00566D4F" w:rsidRPr="00B21D3B" w14:paraId="1768E1CE" w14:textId="77777777" w:rsidTr="00A42EF7">
        <w:trPr>
          <w:trHeight w:val="237"/>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566D4F" w:rsidRPr="00B21D3B" w:rsidRDefault="00566D4F" w:rsidP="00566D4F">
            <w:pPr>
              <w:rPr>
                <w:b/>
                <w:color w:val="000000"/>
              </w:rPr>
            </w:pPr>
            <w:r w:rsidRPr="00B21D3B">
              <w:rPr>
                <w:b/>
                <w:color w:val="000000"/>
              </w:rPr>
              <w:t>Eğitim Düzeyi</w:t>
            </w:r>
          </w:p>
        </w:tc>
        <w:tc>
          <w:tcPr>
            <w:tcW w:w="7298" w:type="dxa"/>
            <w:tcBorders>
              <w:top w:val="nil"/>
              <w:left w:val="nil"/>
              <w:bottom w:val="single" w:sz="4" w:space="0" w:color="auto"/>
              <w:right w:val="single" w:sz="8" w:space="0" w:color="auto"/>
            </w:tcBorders>
            <w:shd w:val="clear" w:color="auto" w:fill="auto"/>
            <w:noWrap/>
            <w:vAlign w:val="center"/>
          </w:tcPr>
          <w:p w14:paraId="517883E6" w14:textId="053E7A0F" w:rsidR="00566D4F" w:rsidRPr="00B21D3B" w:rsidRDefault="001877EE" w:rsidP="00566D4F">
            <w:pPr>
              <w:rPr>
                <w:color w:val="000000"/>
              </w:rPr>
            </w:pPr>
            <w:r w:rsidRPr="00B21D3B">
              <w:rPr>
                <w:color w:val="000000"/>
              </w:rPr>
              <w:t xml:space="preserve">Lisans </w:t>
            </w:r>
          </w:p>
        </w:tc>
      </w:tr>
      <w:tr w:rsidR="00566D4F" w:rsidRPr="00B21D3B" w14:paraId="65CC1BBA" w14:textId="77777777" w:rsidTr="00A42EF7">
        <w:trPr>
          <w:trHeight w:val="641"/>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566D4F" w:rsidRPr="00B21D3B" w:rsidRDefault="00566D4F" w:rsidP="00566D4F">
            <w:pPr>
              <w:rPr>
                <w:b/>
                <w:color w:val="000000"/>
              </w:rPr>
            </w:pPr>
            <w:r w:rsidRPr="00B21D3B">
              <w:rPr>
                <w:b/>
                <w:color w:val="000000"/>
              </w:rPr>
              <w:t>Gerekli Hizmet Süresi</w:t>
            </w:r>
          </w:p>
        </w:tc>
        <w:tc>
          <w:tcPr>
            <w:tcW w:w="7298" w:type="dxa"/>
            <w:tcBorders>
              <w:top w:val="nil"/>
              <w:left w:val="nil"/>
              <w:bottom w:val="single" w:sz="4" w:space="0" w:color="auto"/>
              <w:right w:val="single" w:sz="8" w:space="0" w:color="auto"/>
            </w:tcBorders>
            <w:shd w:val="clear" w:color="auto" w:fill="auto"/>
            <w:vAlign w:val="center"/>
          </w:tcPr>
          <w:p w14:paraId="1EEC2ECC" w14:textId="47C453B5" w:rsidR="00566D4F" w:rsidRPr="00B21D3B" w:rsidRDefault="00630C70" w:rsidP="00566D4F">
            <w:pPr>
              <w:jc w:val="both"/>
              <w:rPr>
                <w:color w:val="000000"/>
              </w:rPr>
            </w:pPr>
            <w:r w:rsidRPr="00B21D3B">
              <w:rPr>
                <w:color w:val="000000"/>
              </w:rPr>
              <w:t>657 sayılı Devlet Memurları Kanunun 68/B maddesi, 2547 sayılı yükseköğretim Kanunun 51/a maddesi</w:t>
            </w:r>
          </w:p>
        </w:tc>
      </w:tr>
      <w:tr w:rsidR="00E313AE" w:rsidRPr="00B21D3B" w14:paraId="4AA446BE" w14:textId="77777777" w:rsidTr="00A8546B">
        <w:trPr>
          <w:trHeight w:val="347"/>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457BDC42" w:rsidR="00E313AE" w:rsidRPr="00B21D3B" w:rsidRDefault="008637F0" w:rsidP="00A8546B">
            <w:pPr>
              <w:rPr>
                <w:b/>
                <w:bCs/>
                <w:color w:val="000000"/>
              </w:rPr>
            </w:pPr>
            <w:r w:rsidRPr="00B21D3B">
              <w:rPr>
                <w:b/>
                <w:bCs/>
                <w:color w:val="000000"/>
              </w:rPr>
              <w:t>C</w:t>
            </w:r>
            <w:r w:rsidR="00E313AE" w:rsidRPr="00B21D3B">
              <w:rPr>
                <w:b/>
                <w:bCs/>
                <w:color w:val="000000"/>
              </w:rPr>
              <w:t xml:space="preserve">. </w:t>
            </w:r>
            <w:r w:rsidR="00A8546B" w:rsidRPr="00B21D3B">
              <w:rPr>
                <w:b/>
                <w:bCs/>
                <w:color w:val="000000"/>
              </w:rPr>
              <w:t>Görev / İşlere İlişkin Bilgiler</w:t>
            </w:r>
          </w:p>
        </w:tc>
      </w:tr>
      <w:tr w:rsidR="00566D4F" w:rsidRPr="00B21D3B" w14:paraId="514825BC" w14:textId="77777777" w:rsidTr="00A42EF7">
        <w:trPr>
          <w:trHeight w:val="607"/>
          <w:jc w:val="center"/>
        </w:trPr>
        <w:tc>
          <w:tcPr>
            <w:tcW w:w="2480"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566D4F" w:rsidRPr="00B21D3B" w:rsidRDefault="00566D4F" w:rsidP="00566D4F">
            <w:pPr>
              <w:rPr>
                <w:b/>
                <w:color w:val="000000"/>
              </w:rPr>
            </w:pPr>
            <w:r w:rsidRPr="00B21D3B">
              <w:rPr>
                <w:b/>
                <w:color w:val="000000"/>
              </w:rPr>
              <w:t>Görevin Kısa Tanımı</w:t>
            </w:r>
          </w:p>
        </w:tc>
        <w:tc>
          <w:tcPr>
            <w:tcW w:w="7298" w:type="dxa"/>
            <w:tcBorders>
              <w:top w:val="nil"/>
              <w:left w:val="nil"/>
              <w:bottom w:val="single" w:sz="4" w:space="0" w:color="auto"/>
              <w:right w:val="single" w:sz="8" w:space="0" w:color="auto"/>
            </w:tcBorders>
            <w:shd w:val="clear" w:color="auto" w:fill="auto"/>
            <w:vAlign w:val="center"/>
          </w:tcPr>
          <w:p w14:paraId="375EF775" w14:textId="521D14A2" w:rsidR="00566D4F" w:rsidRPr="00B21D3B" w:rsidRDefault="004C6F3C" w:rsidP="00302797">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4C6F3C" w:rsidRPr="00B21D3B" w14:paraId="496F304C" w14:textId="77777777" w:rsidTr="00A42EF7">
        <w:trPr>
          <w:trHeight w:val="264"/>
          <w:jc w:val="center"/>
        </w:trPr>
        <w:tc>
          <w:tcPr>
            <w:tcW w:w="2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DC7C28" w14:textId="4CE5C44B" w:rsidR="004C6F3C" w:rsidRPr="00B21D3B" w:rsidRDefault="004C6F3C" w:rsidP="004C6F3C">
            <w:pPr>
              <w:rPr>
                <w:b/>
                <w:color w:val="000000"/>
              </w:rPr>
            </w:pPr>
            <w:r w:rsidRPr="00B21D3B">
              <w:rPr>
                <w:b/>
                <w:color w:val="000000"/>
              </w:rPr>
              <w:t>Görev/Yetki ve Sorumlulukları</w:t>
            </w:r>
          </w:p>
        </w:tc>
        <w:tc>
          <w:tcPr>
            <w:tcW w:w="7298" w:type="dxa"/>
            <w:tcBorders>
              <w:top w:val="single" w:sz="4" w:space="0" w:color="auto"/>
              <w:left w:val="nil"/>
              <w:bottom w:val="single" w:sz="4" w:space="0" w:color="auto"/>
              <w:right w:val="single" w:sz="8" w:space="0" w:color="auto"/>
            </w:tcBorders>
            <w:shd w:val="clear" w:color="auto" w:fill="auto"/>
            <w:noWrap/>
          </w:tcPr>
          <w:p w14:paraId="3C19BEA8"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b/>
                <w:sz w:val="24"/>
                <w:szCs w:val="24"/>
              </w:rPr>
            </w:pPr>
            <w:r w:rsidRPr="00B21D3B">
              <w:rPr>
                <w:rFonts w:ascii="Times New Roman" w:hAnsi="Times New Roman" w:cs="Times New Roman"/>
                <w:sz w:val="24"/>
                <w:szCs w:val="24"/>
              </w:rPr>
              <w:t xml:space="preserve">Dairenin yöneticisi ve temsilcisidir. Dairede çalışan bütün görevliler üzerinde genel yönetim, denetim, iş bölümü yapma, çalışma düzeni kurma, yetiştirme, hizmet içi eğitimi sağlama yetkilerine sahiptir. Yetkilerini Yönetim Kurulu ve Rektörlüğe karşı sorumlu olarak genel yönetim ilkelerine ve yönetmelik hükümlerine göre kullanır </w:t>
            </w:r>
          </w:p>
          <w:p w14:paraId="42B3FEB6"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b/>
                <w:sz w:val="24"/>
                <w:szCs w:val="24"/>
              </w:rPr>
            </w:pPr>
            <w:r w:rsidRPr="00B21D3B">
              <w:rPr>
                <w:rFonts w:ascii="Times New Roman" w:hAnsi="Times New Roman" w:cs="Times New Roman"/>
                <w:sz w:val="24"/>
                <w:szCs w:val="24"/>
              </w:rPr>
              <w:t xml:space="preserve">Dairenin verdiği hizmetlerin neler olduğunun uygun araçlardan yararlanarak duyurulmasını, bu hizmetlerden bütün öğrencilerin yararlanabilmesini sağlar </w:t>
            </w:r>
          </w:p>
          <w:p w14:paraId="0E3F5121"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Rektörlük Makamınca istenen ve mevzuatça öngörülen komisyonlara katılır </w:t>
            </w:r>
          </w:p>
          <w:p w14:paraId="2E181DA1"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Üniversitenin birimleri ve üniversite dışındaki kuruluşlarla işbirliği içinde çalışır </w:t>
            </w:r>
          </w:p>
          <w:p w14:paraId="6E357DA1"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Daire Başkanlığına bağlı şube müdürlüklerinin işbirliği içerisinde çalışmalarını ve hizmetin bir bütün olarak üretilmesini sağlar </w:t>
            </w:r>
          </w:p>
          <w:p w14:paraId="15218905"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Birimde yapılan iş ve işlemlerin iş süreçlerine uygun olarak yapılmasını sağlar </w:t>
            </w:r>
          </w:p>
          <w:p w14:paraId="42923E49"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Daire Başkanlığı emrinde görev yapan memurların ödül, yer değiştirme gibi personel işlemleri için Rektörlük Makamına önerilerde bulunur </w:t>
            </w:r>
          </w:p>
          <w:p w14:paraId="7F6C5C91"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Harcama talimatlarının ve buna konu olan harcamaların bütçe ilke ve esaslarına, kanun, tüzük ve yönetmelik ile diğer mevzuatlara uygun olmasını sağlar, ödenekleri etkili, ekonomik ve verimli kullanır </w:t>
            </w:r>
          </w:p>
          <w:p w14:paraId="7B283603"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Daire Başkanlığının yıllık faaliyet raporu, performans programı, kamu yatırımları, izleme ve değerlendirme raporlarının düzenlenmesini sağlar </w:t>
            </w:r>
          </w:p>
          <w:p w14:paraId="50ACFD5C"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 xml:space="preserve">Görev ve yetki alanı çerçevesinde mali karar ve işlemlere ilişkin olarak iç kontrolün işleyişinden sorumludur. </w:t>
            </w:r>
          </w:p>
          <w:p w14:paraId="17809E65" w14:textId="77777777" w:rsidR="0018768B"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lastRenderedPageBreak/>
              <w:t xml:space="preserve">Tüm faaliyetlerinde iç kontrol sisteminin tanım ve talimatlarına uygun olarak görev yapar. </w:t>
            </w:r>
          </w:p>
          <w:p w14:paraId="2804564B" w14:textId="3AF55353" w:rsidR="004C6F3C" w:rsidRPr="00B21D3B" w:rsidRDefault="0018768B" w:rsidP="00A8546B">
            <w:pPr>
              <w:pStyle w:val="ListeParagraf"/>
              <w:numPr>
                <w:ilvl w:val="0"/>
                <w:numId w:val="38"/>
              </w:numPr>
              <w:spacing w:line="240" w:lineRule="auto"/>
              <w:jc w:val="both"/>
              <w:rPr>
                <w:rFonts w:ascii="Times New Roman" w:hAnsi="Times New Roman" w:cs="Times New Roman"/>
                <w:sz w:val="24"/>
                <w:szCs w:val="24"/>
              </w:rPr>
            </w:pPr>
            <w:r w:rsidRPr="00B21D3B">
              <w:rPr>
                <w:rFonts w:ascii="Times New Roman" w:hAnsi="Times New Roman" w:cs="Times New Roman"/>
                <w:sz w:val="24"/>
                <w:szCs w:val="24"/>
              </w:rPr>
              <w:t>İşlerinin zamanında ve düzenli yapılmasından Genel Sekreter ve Rektöre karşı sorumludur.</w:t>
            </w:r>
          </w:p>
        </w:tc>
      </w:tr>
      <w:tr w:rsidR="00A8546B" w:rsidRPr="00B21D3B" w14:paraId="3085C460" w14:textId="77777777" w:rsidTr="00A42EF7">
        <w:trPr>
          <w:trHeight w:val="540"/>
          <w:jc w:val="center"/>
        </w:trPr>
        <w:tc>
          <w:tcPr>
            <w:tcW w:w="248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FC1C6D" w14:textId="7CE0DC8C" w:rsidR="00A8546B" w:rsidRPr="00B21D3B" w:rsidRDefault="00A8546B" w:rsidP="004C6F3C">
            <w:pPr>
              <w:rPr>
                <w:b/>
                <w:color w:val="000000"/>
              </w:rPr>
            </w:pPr>
            <w:r w:rsidRPr="00B21D3B">
              <w:rPr>
                <w:b/>
              </w:rPr>
              <w:lastRenderedPageBreak/>
              <w:t>İlgili Dayanak Doküman/Mevzuat</w:t>
            </w:r>
          </w:p>
        </w:tc>
        <w:tc>
          <w:tcPr>
            <w:tcW w:w="7298" w:type="dxa"/>
            <w:tcBorders>
              <w:top w:val="single" w:sz="4" w:space="0" w:color="auto"/>
              <w:left w:val="nil"/>
              <w:bottom w:val="single" w:sz="4" w:space="0" w:color="auto"/>
              <w:right w:val="single" w:sz="8" w:space="0" w:color="auto"/>
            </w:tcBorders>
            <w:shd w:val="clear" w:color="auto" w:fill="auto"/>
            <w:noWrap/>
          </w:tcPr>
          <w:p w14:paraId="4FDB70DE" w14:textId="38C85B1B" w:rsidR="00A8546B" w:rsidRPr="00B21D3B" w:rsidRDefault="00A8546B" w:rsidP="00A8546B">
            <w:r w:rsidRPr="00B21D3B">
              <w:t>657 DMK, 2547 Yükseköğretim Kanunu, 2914 Yükseköğretim Personel Kanunu, 5018 Sayılı Kamu Mali Yönetim Kontrol Kanunu, 124 sayılı Yükseköğretim Üst Kuruluşları İle Yükseköğretim Kurumlarının İdari Teşkilatı Hakkında Kanun Hükmünde Kararname</w:t>
            </w:r>
          </w:p>
        </w:tc>
      </w:tr>
    </w:tbl>
    <w:p w14:paraId="499C9E2A" w14:textId="77777777" w:rsidR="00102911" w:rsidRPr="00B21D3B" w:rsidRDefault="00102911" w:rsidP="00102911">
      <w:pPr>
        <w:shd w:val="clear" w:color="auto" w:fill="FFFFFF"/>
        <w:jc w:val="both"/>
        <w:rPr>
          <w:color w:val="222222"/>
        </w:rPr>
      </w:pPr>
    </w:p>
    <w:p w14:paraId="186C80D6" w14:textId="63743F53" w:rsidR="00102911" w:rsidRPr="00B21D3B" w:rsidRDefault="00102911" w:rsidP="00694F88">
      <w:pPr>
        <w:rPr>
          <w:b/>
        </w:rPr>
      </w:pPr>
    </w:p>
    <w:p w14:paraId="7DAE36A7" w14:textId="3B8A1C49" w:rsidR="00C52143" w:rsidRPr="00B21D3B" w:rsidRDefault="00C52143" w:rsidP="00694F88">
      <w:pPr>
        <w:rPr>
          <w:b/>
        </w:rPr>
      </w:pPr>
    </w:p>
    <w:p w14:paraId="1741CC33" w14:textId="4271947C" w:rsidR="002F097F" w:rsidRDefault="00883D9A" w:rsidP="00883D9A">
      <w:pPr>
        <w:tabs>
          <w:tab w:val="left" w:pos="8152"/>
        </w:tabs>
        <w:rPr>
          <w:b/>
        </w:rPr>
      </w:pPr>
      <w:r>
        <w:rPr>
          <w:b/>
        </w:rPr>
        <w:tab/>
        <w:t>ONAY</w:t>
      </w:r>
    </w:p>
    <w:p w14:paraId="53BC4EF4" w14:textId="3A7DA69E" w:rsidR="003A72F6" w:rsidRDefault="003A72F6" w:rsidP="003A72F6">
      <w:pPr>
        <w:tabs>
          <w:tab w:val="left" w:pos="7560"/>
        </w:tabs>
        <w:rPr>
          <w:b/>
        </w:rPr>
      </w:pPr>
      <w:r>
        <w:rPr>
          <w:b/>
        </w:rPr>
        <w:t xml:space="preserve">                                                                                                             </w:t>
      </w:r>
      <w:r w:rsidR="00EB0FEE">
        <w:rPr>
          <w:b/>
        </w:rPr>
        <w:t xml:space="preserve">                   Genel Sekreter</w:t>
      </w:r>
      <w:bookmarkStart w:id="0" w:name="_GoBack"/>
      <w:bookmarkEnd w:id="0"/>
    </w:p>
    <w:p w14:paraId="3C6BE4FA" w14:textId="0CA7AA6D" w:rsidR="00C52143" w:rsidRPr="00B21D3B" w:rsidRDefault="002F097F" w:rsidP="00883D9A">
      <w:pPr>
        <w:tabs>
          <w:tab w:val="left" w:pos="7941"/>
        </w:tabs>
        <w:rPr>
          <w:b/>
        </w:rPr>
      </w:pPr>
      <w:r>
        <w:rPr>
          <w:b/>
        </w:rPr>
        <w:t xml:space="preserve">                                                                                                                           </w:t>
      </w:r>
    </w:p>
    <w:p w14:paraId="15974179" w14:textId="3F2FF2A2" w:rsidR="0068524E" w:rsidRPr="00B21D3B" w:rsidRDefault="0068524E" w:rsidP="00154790">
      <w:pPr>
        <w:ind w:firstLine="708"/>
        <w:rPr>
          <w:b/>
        </w:rPr>
      </w:pPr>
    </w:p>
    <w:p w14:paraId="2D7C055F" w14:textId="1D04DFDA" w:rsidR="001877EE" w:rsidRPr="00B21D3B" w:rsidRDefault="001877EE" w:rsidP="00154790">
      <w:pPr>
        <w:ind w:firstLine="708"/>
        <w:rPr>
          <w:b/>
        </w:rPr>
      </w:pPr>
    </w:p>
    <w:p w14:paraId="5F0C5D79" w14:textId="4FAE1419" w:rsidR="001877EE" w:rsidRPr="00B21D3B" w:rsidRDefault="001877EE" w:rsidP="00154790">
      <w:pPr>
        <w:ind w:firstLine="708"/>
        <w:rPr>
          <w:b/>
        </w:rPr>
      </w:pPr>
    </w:p>
    <w:p w14:paraId="6445E7A2" w14:textId="1CBB3CBD" w:rsidR="001877EE" w:rsidRPr="00B21D3B" w:rsidRDefault="001877EE" w:rsidP="00154790">
      <w:pPr>
        <w:ind w:firstLine="708"/>
        <w:rPr>
          <w:b/>
        </w:rPr>
      </w:pPr>
    </w:p>
    <w:p w14:paraId="5615D7D4" w14:textId="2A6BAA84" w:rsidR="001877EE" w:rsidRPr="00B21D3B" w:rsidRDefault="001877EE" w:rsidP="00154790">
      <w:pPr>
        <w:ind w:firstLine="708"/>
        <w:rPr>
          <w:b/>
        </w:rPr>
      </w:pPr>
    </w:p>
    <w:p w14:paraId="7F7959C0" w14:textId="4106DAF9" w:rsidR="001877EE" w:rsidRPr="00B21D3B" w:rsidRDefault="001877EE" w:rsidP="00154790">
      <w:pPr>
        <w:ind w:firstLine="708"/>
        <w:rPr>
          <w:b/>
        </w:rPr>
      </w:pPr>
    </w:p>
    <w:p w14:paraId="3F0B4C43" w14:textId="64217020" w:rsidR="001877EE" w:rsidRPr="00B21D3B" w:rsidRDefault="001877EE" w:rsidP="00154790">
      <w:pPr>
        <w:ind w:firstLine="708"/>
        <w:rPr>
          <w:b/>
        </w:rPr>
      </w:pPr>
    </w:p>
    <w:p w14:paraId="71D767D2" w14:textId="2BD32C47" w:rsidR="001877EE" w:rsidRPr="00B21D3B" w:rsidRDefault="001877EE" w:rsidP="00154790">
      <w:pPr>
        <w:ind w:firstLine="708"/>
        <w:rPr>
          <w:b/>
        </w:rPr>
      </w:pPr>
    </w:p>
    <w:p w14:paraId="5F56676C" w14:textId="38979AE3" w:rsidR="001877EE" w:rsidRPr="00B21D3B" w:rsidRDefault="001877EE" w:rsidP="00154790">
      <w:pPr>
        <w:ind w:firstLine="708"/>
        <w:rPr>
          <w:b/>
        </w:rPr>
      </w:pPr>
    </w:p>
    <w:p w14:paraId="2B1DBC4D" w14:textId="5CBE7DD3" w:rsidR="00EB44A9" w:rsidRPr="00B21D3B" w:rsidRDefault="00EB44A9" w:rsidP="00154790">
      <w:pPr>
        <w:ind w:firstLine="708"/>
        <w:rPr>
          <w:b/>
        </w:rPr>
      </w:pPr>
    </w:p>
    <w:p w14:paraId="12EDF799" w14:textId="3AAC96EA" w:rsidR="00EB44A9" w:rsidRPr="00B21D3B" w:rsidRDefault="00EB44A9" w:rsidP="00154790">
      <w:pPr>
        <w:ind w:firstLine="708"/>
        <w:rPr>
          <w:b/>
        </w:rPr>
      </w:pPr>
    </w:p>
    <w:p w14:paraId="0A2674D7" w14:textId="742B61E7" w:rsidR="00EB44A9" w:rsidRPr="00B21D3B" w:rsidRDefault="00EB44A9" w:rsidP="00154790">
      <w:pPr>
        <w:ind w:firstLine="708"/>
        <w:rPr>
          <w:b/>
        </w:rPr>
      </w:pPr>
    </w:p>
    <w:p w14:paraId="3F57C40B" w14:textId="77777777" w:rsidR="00EB44A9" w:rsidRPr="00B21D3B" w:rsidRDefault="00EB44A9" w:rsidP="00154790">
      <w:pPr>
        <w:ind w:firstLine="708"/>
        <w:rPr>
          <w:b/>
        </w:rPr>
      </w:pPr>
    </w:p>
    <w:p w14:paraId="074DFE5D" w14:textId="657F6788" w:rsidR="001877EE" w:rsidRPr="00B21D3B" w:rsidRDefault="001877EE" w:rsidP="00154790">
      <w:pPr>
        <w:ind w:firstLine="708"/>
        <w:rPr>
          <w:b/>
        </w:rPr>
      </w:pPr>
    </w:p>
    <w:p w14:paraId="63B3C005" w14:textId="3079589D" w:rsidR="001877EE" w:rsidRPr="00B21D3B" w:rsidRDefault="001877EE" w:rsidP="00154790">
      <w:pPr>
        <w:ind w:firstLine="708"/>
        <w:rPr>
          <w:b/>
        </w:rPr>
      </w:pPr>
    </w:p>
    <w:p w14:paraId="3A4957AD" w14:textId="1E67B510" w:rsidR="001877EE" w:rsidRPr="00B21D3B" w:rsidRDefault="001877EE" w:rsidP="00154790">
      <w:pPr>
        <w:ind w:firstLine="708"/>
        <w:rPr>
          <w:b/>
        </w:rPr>
      </w:pPr>
    </w:p>
    <w:p w14:paraId="0B99D7F8" w14:textId="0CD22235" w:rsidR="001877EE" w:rsidRPr="00B21D3B" w:rsidRDefault="001877EE" w:rsidP="00154790">
      <w:pPr>
        <w:ind w:firstLine="708"/>
        <w:rPr>
          <w:b/>
        </w:rPr>
      </w:pPr>
    </w:p>
    <w:p w14:paraId="7476F3A3" w14:textId="61C13E8B" w:rsidR="001877EE" w:rsidRPr="00B21D3B" w:rsidRDefault="001877EE" w:rsidP="00154790">
      <w:pPr>
        <w:ind w:firstLine="708"/>
        <w:rPr>
          <w:b/>
        </w:rPr>
      </w:pPr>
    </w:p>
    <w:p w14:paraId="4D894545" w14:textId="69DEC1D7" w:rsidR="001877EE" w:rsidRPr="00B21D3B" w:rsidRDefault="001877EE" w:rsidP="00154790">
      <w:pPr>
        <w:ind w:firstLine="708"/>
        <w:rPr>
          <w:b/>
        </w:rPr>
      </w:pPr>
    </w:p>
    <w:p w14:paraId="21BF3311" w14:textId="72AF5768" w:rsidR="001877EE" w:rsidRPr="00B21D3B" w:rsidRDefault="001877EE" w:rsidP="00154790">
      <w:pPr>
        <w:ind w:firstLine="708"/>
        <w:rPr>
          <w:b/>
        </w:rPr>
      </w:pPr>
    </w:p>
    <w:p w14:paraId="4BB93674" w14:textId="32A19F04" w:rsidR="001877EE" w:rsidRPr="00B21D3B" w:rsidRDefault="001877EE" w:rsidP="00154790">
      <w:pPr>
        <w:ind w:firstLine="708"/>
        <w:rPr>
          <w:b/>
        </w:rPr>
      </w:pPr>
    </w:p>
    <w:p w14:paraId="7D5E2F05" w14:textId="3C003162" w:rsidR="001877EE" w:rsidRPr="00B21D3B" w:rsidRDefault="001877EE" w:rsidP="00154790">
      <w:pPr>
        <w:ind w:firstLine="708"/>
        <w:rPr>
          <w:b/>
        </w:rPr>
      </w:pPr>
    </w:p>
    <w:p w14:paraId="3BBDB581" w14:textId="77777777" w:rsidR="00A8546B" w:rsidRPr="00B21D3B" w:rsidRDefault="00A8546B" w:rsidP="00154790">
      <w:pPr>
        <w:ind w:firstLine="708"/>
        <w:rPr>
          <w:b/>
        </w:rPr>
      </w:pPr>
    </w:p>
    <w:p w14:paraId="77E8F46B" w14:textId="77777777" w:rsidR="00A8546B" w:rsidRPr="00B21D3B" w:rsidRDefault="00A8546B" w:rsidP="00154790">
      <w:pPr>
        <w:ind w:firstLine="708"/>
        <w:rPr>
          <w:b/>
        </w:rPr>
      </w:pPr>
    </w:p>
    <w:p w14:paraId="3EF5B5EA" w14:textId="77777777" w:rsidR="00A8546B" w:rsidRPr="00B21D3B" w:rsidRDefault="00A8546B" w:rsidP="00154790">
      <w:pPr>
        <w:ind w:firstLine="708"/>
        <w:rPr>
          <w:b/>
        </w:rPr>
      </w:pPr>
    </w:p>
    <w:p w14:paraId="7350B463" w14:textId="77777777" w:rsidR="00A8546B" w:rsidRPr="00B21D3B" w:rsidRDefault="00A8546B" w:rsidP="00154790">
      <w:pPr>
        <w:ind w:firstLine="708"/>
        <w:rPr>
          <w:b/>
        </w:rPr>
      </w:pPr>
    </w:p>
    <w:p w14:paraId="7A2526C2" w14:textId="77777777" w:rsidR="00A8546B" w:rsidRPr="00B21D3B" w:rsidRDefault="00A8546B" w:rsidP="00154790">
      <w:pPr>
        <w:ind w:firstLine="708"/>
        <w:rPr>
          <w:b/>
        </w:rPr>
      </w:pPr>
    </w:p>
    <w:p w14:paraId="7E4CD6C9" w14:textId="77777777" w:rsidR="00A8546B" w:rsidRPr="00B21D3B" w:rsidRDefault="00A8546B" w:rsidP="00154790">
      <w:pPr>
        <w:ind w:firstLine="708"/>
        <w:rPr>
          <w:b/>
        </w:rPr>
      </w:pPr>
    </w:p>
    <w:p w14:paraId="64D8D607" w14:textId="77777777" w:rsidR="00A8546B" w:rsidRPr="00B21D3B" w:rsidRDefault="00A8546B" w:rsidP="00154790">
      <w:pPr>
        <w:ind w:firstLine="708"/>
        <w:rPr>
          <w:b/>
        </w:rPr>
      </w:pPr>
    </w:p>
    <w:p w14:paraId="6D97B1DE" w14:textId="77777777" w:rsidR="00A8546B" w:rsidRPr="00B21D3B" w:rsidRDefault="00A8546B" w:rsidP="00154790">
      <w:pPr>
        <w:ind w:firstLine="708"/>
        <w:rPr>
          <w:b/>
        </w:rPr>
      </w:pPr>
    </w:p>
    <w:p w14:paraId="6F8F7DFE" w14:textId="77777777" w:rsidR="00A8546B" w:rsidRPr="00B21D3B" w:rsidRDefault="00A8546B" w:rsidP="00154790">
      <w:pPr>
        <w:ind w:firstLine="708"/>
        <w:rPr>
          <w:b/>
        </w:rPr>
      </w:pPr>
    </w:p>
    <w:p w14:paraId="6EE16C49" w14:textId="77777777" w:rsidR="00A8546B" w:rsidRPr="00B21D3B" w:rsidRDefault="00A8546B" w:rsidP="00154790">
      <w:pPr>
        <w:ind w:firstLine="708"/>
        <w:rPr>
          <w:b/>
        </w:rPr>
      </w:pPr>
    </w:p>
    <w:p w14:paraId="590425D4" w14:textId="77777777" w:rsidR="00A8546B" w:rsidRPr="00B21D3B" w:rsidRDefault="00A8546B" w:rsidP="00154790">
      <w:pPr>
        <w:ind w:firstLine="708"/>
        <w:rPr>
          <w:b/>
        </w:rPr>
      </w:pPr>
    </w:p>
    <w:p w14:paraId="0F2C12DB" w14:textId="77777777" w:rsidR="00A8546B" w:rsidRDefault="00A8546B" w:rsidP="00154790">
      <w:pPr>
        <w:ind w:firstLine="708"/>
        <w:rPr>
          <w:b/>
        </w:rPr>
      </w:pPr>
    </w:p>
    <w:p w14:paraId="199303AB" w14:textId="77777777" w:rsidR="00883D9A" w:rsidRDefault="00883D9A" w:rsidP="00154790">
      <w:pPr>
        <w:ind w:firstLine="708"/>
        <w:rPr>
          <w:b/>
        </w:rPr>
      </w:pPr>
    </w:p>
    <w:p w14:paraId="380064E7" w14:textId="77777777" w:rsidR="00883D9A" w:rsidRDefault="00883D9A" w:rsidP="00154790">
      <w:pPr>
        <w:ind w:firstLine="708"/>
        <w:rPr>
          <w:b/>
        </w:rPr>
      </w:pPr>
    </w:p>
    <w:p w14:paraId="022BCB16" w14:textId="77777777" w:rsidR="00883D9A" w:rsidRPr="00B21D3B" w:rsidRDefault="00883D9A" w:rsidP="00154790">
      <w:pPr>
        <w:ind w:firstLine="708"/>
        <w:rPr>
          <w:b/>
        </w:rPr>
      </w:pPr>
    </w:p>
    <w:p w14:paraId="28DC110F" w14:textId="77777777" w:rsidR="00A8546B" w:rsidRPr="00B21D3B" w:rsidRDefault="00A8546B" w:rsidP="00154790">
      <w:pPr>
        <w:ind w:firstLine="708"/>
        <w:rPr>
          <w:b/>
        </w:rPr>
      </w:pPr>
    </w:p>
    <w:tbl>
      <w:tblPr>
        <w:tblW w:w="9778" w:type="dxa"/>
        <w:jc w:val="center"/>
        <w:tblCellMar>
          <w:left w:w="70" w:type="dxa"/>
          <w:right w:w="70" w:type="dxa"/>
        </w:tblCellMar>
        <w:tblLook w:val="04A0" w:firstRow="1" w:lastRow="0" w:firstColumn="1" w:lastColumn="0" w:noHBand="0" w:noVBand="1"/>
      </w:tblPr>
      <w:tblGrid>
        <w:gridCol w:w="1974"/>
        <w:gridCol w:w="506"/>
        <w:gridCol w:w="7298"/>
      </w:tblGrid>
      <w:tr w:rsidR="001877EE" w:rsidRPr="00B21D3B" w14:paraId="0DCA96D2" w14:textId="77777777" w:rsidTr="00330133">
        <w:trPr>
          <w:trHeight w:val="439"/>
          <w:jc w:val="center"/>
        </w:trPr>
        <w:tc>
          <w:tcPr>
            <w:tcW w:w="977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E779CE3" w14:textId="33879750" w:rsidR="001877EE" w:rsidRPr="00B21D3B" w:rsidRDefault="001877EE" w:rsidP="00B21D3B">
            <w:pPr>
              <w:rPr>
                <w:b/>
                <w:bCs/>
                <w:color w:val="000000"/>
              </w:rPr>
            </w:pPr>
            <w:r w:rsidRPr="00B21D3B">
              <w:rPr>
                <w:b/>
                <w:bCs/>
                <w:color w:val="000000"/>
              </w:rPr>
              <w:t xml:space="preserve">A. </w:t>
            </w:r>
            <w:r w:rsidR="00B21D3B" w:rsidRPr="00B21D3B">
              <w:rPr>
                <w:b/>
                <w:bCs/>
                <w:color w:val="000000"/>
              </w:rPr>
              <w:t xml:space="preserve">Kadro </w:t>
            </w:r>
            <w:r w:rsidR="00B21D3B">
              <w:rPr>
                <w:b/>
                <w:bCs/>
                <w:color w:val="000000"/>
              </w:rPr>
              <w:t>v</w:t>
            </w:r>
            <w:r w:rsidR="00B21D3B" w:rsidRPr="00B21D3B">
              <w:rPr>
                <w:b/>
                <w:bCs/>
                <w:color w:val="000000"/>
              </w:rPr>
              <w:t>eya Pozisyon Bilgileri</w:t>
            </w:r>
          </w:p>
        </w:tc>
      </w:tr>
      <w:tr w:rsidR="001877EE" w:rsidRPr="00B21D3B" w14:paraId="244130FD" w14:textId="77777777" w:rsidTr="00A42EF7">
        <w:trPr>
          <w:trHeight w:val="439"/>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3008AE69" w14:textId="77777777" w:rsidR="001877EE" w:rsidRPr="00B21D3B" w:rsidRDefault="001877EE" w:rsidP="00630C70">
            <w:pPr>
              <w:rPr>
                <w:b/>
                <w:color w:val="000000"/>
              </w:rPr>
            </w:pPr>
            <w:r w:rsidRPr="00B21D3B">
              <w:rPr>
                <w:b/>
                <w:color w:val="000000"/>
              </w:rPr>
              <w:t>Birimi</w:t>
            </w:r>
          </w:p>
        </w:tc>
        <w:tc>
          <w:tcPr>
            <w:tcW w:w="7298" w:type="dxa"/>
            <w:tcBorders>
              <w:top w:val="nil"/>
              <w:left w:val="nil"/>
              <w:bottom w:val="single" w:sz="4" w:space="0" w:color="auto"/>
              <w:right w:val="single" w:sz="8" w:space="0" w:color="auto"/>
            </w:tcBorders>
            <w:shd w:val="clear" w:color="auto" w:fill="auto"/>
            <w:noWrap/>
            <w:vAlign w:val="center"/>
          </w:tcPr>
          <w:p w14:paraId="5817CDDB" w14:textId="75048CD8" w:rsidR="001877EE" w:rsidRPr="00B21D3B" w:rsidRDefault="0018768B" w:rsidP="00630C70">
            <w:pPr>
              <w:ind w:left="73"/>
              <w:rPr>
                <w:color w:val="000000"/>
              </w:rPr>
            </w:pPr>
            <w:r w:rsidRPr="00B21D3B">
              <w:rPr>
                <w:color w:val="000000"/>
              </w:rPr>
              <w:t>Sağlık, Kültür ve Spor Daire Başkanlığı</w:t>
            </w:r>
          </w:p>
        </w:tc>
      </w:tr>
      <w:tr w:rsidR="001877EE" w:rsidRPr="00B21D3B" w14:paraId="620943BB" w14:textId="77777777" w:rsidTr="00A42EF7">
        <w:trPr>
          <w:trHeight w:val="439"/>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740118FF" w14:textId="77777777" w:rsidR="001877EE" w:rsidRPr="00B21D3B" w:rsidRDefault="001877EE" w:rsidP="00630C70">
            <w:pPr>
              <w:rPr>
                <w:b/>
                <w:color w:val="000000"/>
              </w:rPr>
            </w:pPr>
            <w:r w:rsidRPr="00B21D3B">
              <w:rPr>
                <w:b/>
                <w:color w:val="000000"/>
              </w:rPr>
              <w:t>Unvanı</w:t>
            </w:r>
          </w:p>
        </w:tc>
        <w:tc>
          <w:tcPr>
            <w:tcW w:w="7298" w:type="dxa"/>
            <w:tcBorders>
              <w:top w:val="nil"/>
              <w:left w:val="nil"/>
              <w:bottom w:val="single" w:sz="4" w:space="0" w:color="auto"/>
              <w:right w:val="single" w:sz="8" w:space="0" w:color="auto"/>
            </w:tcBorders>
            <w:shd w:val="clear" w:color="auto" w:fill="auto"/>
            <w:noWrap/>
            <w:vAlign w:val="center"/>
          </w:tcPr>
          <w:p w14:paraId="6928EC97" w14:textId="3C208CEA" w:rsidR="001877EE" w:rsidRPr="00B21D3B" w:rsidRDefault="004C6F3C" w:rsidP="00630C70">
            <w:pPr>
              <w:ind w:left="73"/>
              <w:rPr>
                <w:color w:val="000000"/>
              </w:rPr>
            </w:pPr>
            <w:r w:rsidRPr="00B21D3B">
              <w:rPr>
                <w:color w:val="000000"/>
              </w:rPr>
              <w:t>Şube Müdürü</w:t>
            </w:r>
          </w:p>
        </w:tc>
      </w:tr>
      <w:tr w:rsidR="001877EE" w:rsidRPr="00B21D3B" w14:paraId="1DAAE05C" w14:textId="77777777" w:rsidTr="00A42EF7">
        <w:trPr>
          <w:trHeight w:val="439"/>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187845D6" w14:textId="77777777" w:rsidR="001877EE" w:rsidRPr="00B21D3B" w:rsidRDefault="001877EE" w:rsidP="00630C70">
            <w:pPr>
              <w:rPr>
                <w:b/>
                <w:color w:val="000000"/>
              </w:rPr>
            </w:pPr>
            <w:r w:rsidRPr="00B21D3B">
              <w:rPr>
                <w:b/>
                <w:color w:val="000000"/>
              </w:rPr>
              <w:t>Sınıfı</w:t>
            </w:r>
          </w:p>
        </w:tc>
        <w:tc>
          <w:tcPr>
            <w:tcW w:w="7298" w:type="dxa"/>
            <w:tcBorders>
              <w:top w:val="nil"/>
              <w:left w:val="nil"/>
              <w:bottom w:val="single" w:sz="4" w:space="0" w:color="auto"/>
              <w:right w:val="single" w:sz="8" w:space="0" w:color="auto"/>
            </w:tcBorders>
            <w:shd w:val="clear" w:color="auto" w:fill="auto"/>
            <w:noWrap/>
            <w:vAlign w:val="center"/>
          </w:tcPr>
          <w:p w14:paraId="591BE19B" w14:textId="588F1693" w:rsidR="001877EE" w:rsidRPr="00B21D3B" w:rsidRDefault="004C6F3C" w:rsidP="00630C70">
            <w:pPr>
              <w:ind w:left="73"/>
              <w:rPr>
                <w:color w:val="000000"/>
              </w:rPr>
            </w:pPr>
            <w:r w:rsidRPr="00B21D3B">
              <w:rPr>
                <w:color w:val="000000"/>
              </w:rPr>
              <w:t>GİH. (İdari Personel)</w:t>
            </w:r>
          </w:p>
        </w:tc>
      </w:tr>
      <w:tr w:rsidR="001877EE" w:rsidRPr="00B21D3B" w14:paraId="25BE9A81" w14:textId="77777777" w:rsidTr="00A42EF7">
        <w:trPr>
          <w:trHeight w:val="439"/>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3F6DF639" w14:textId="77777777" w:rsidR="001877EE" w:rsidRPr="00B21D3B" w:rsidRDefault="001877EE" w:rsidP="00630C70">
            <w:pPr>
              <w:rPr>
                <w:b/>
                <w:color w:val="000000"/>
              </w:rPr>
            </w:pPr>
            <w:r w:rsidRPr="00B21D3B">
              <w:rPr>
                <w:b/>
                <w:color w:val="000000"/>
              </w:rPr>
              <w:t>Görevi</w:t>
            </w:r>
          </w:p>
        </w:tc>
        <w:tc>
          <w:tcPr>
            <w:tcW w:w="7298" w:type="dxa"/>
            <w:tcBorders>
              <w:top w:val="nil"/>
              <w:left w:val="nil"/>
              <w:bottom w:val="single" w:sz="4" w:space="0" w:color="auto"/>
              <w:right w:val="single" w:sz="8" w:space="0" w:color="auto"/>
            </w:tcBorders>
            <w:shd w:val="clear" w:color="auto" w:fill="auto"/>
            <w:noWrap/>
            <w:vAlign w:val="center"/>
          </w:tcPr>
          <w:p w14:paraId="788BC983" w14:textId="5B6EC422" w:rsidR="001877EE" w:rsidRPr="00B21D3B" w:rsidRDefault="0018768B" w:rsidP="00630C70">
            <w:pPr>
              <w:ind w:left="73"/>
              <w:rPr>
                <w:color w:val="000000"/>
              </w:rPr>
            </w:pPr>
            <w:r w:rsidRPr="00B21D3B">
              <w:rPr>
                <w:color w:val="000000"/>
              </w:rPr>
              <w:t>Şube Müdürü</w:t>
            </w:r>
          </w:p>
        </w:tc>
      </w:tr>
      <w:tr w:rsidR="001877EE" w:rsidRPr="00B21D3B" w14:paraId="53E91E33" w14:textId="77777777" w:rsidTr="00A42EF7">
        <w:trPr>
          <w:trHeight w:val="439"/>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1C3A20B4" w14:textId="77777777" w:rsidR="001877EE" w:rsidRPr="00B21D3B" w:rsidRDefault="001877EE" w:rsidP="00630C70">
            <w:pPr>
              <w:rPr>
                <w:b/>
                <w:color w:val="000000"/>
              </w:rPr>
            </w:pPr>
            <w:r w:rsidRPr="00B21D3B">
              <w:rPr>
                <w:b/>
                <w:color w:val="000000"/>
              </w:rPr>
              <w:t>Birim Yöneticisi</w:t>
            </w:r>
          </w:p>
        </w:tc>
        <w:tc>
          <w:tcPr>
            <w:tcW w:w="7298" w:type="dxa"/>
            <w:tcBorders>
              <w:top w:val="nil"/>
              <w:left w:val="nil"/>
              <w:bottom w:val="single" w:sz="4" w:space="0" w:color="auto"/>
              <w:right w:val="single" w:sz="8" w:space="0" w:color="auto"/>
            </w:tcBorders>
            <w:shd w:val="clear" w:color="auto" w:fill="auto"/>
            <w:noWrap/>
            <w:vAlign w:val="center"/>
          </w:tcPr>
          <w:p w14:paraId="7D056B0F" w14:textId="6790DB4F" w:rsidR="001877EE" w:rsidRPr="00B21D3B" w:rsidRDefault="004C6F3C" w:rsidP="00630C70">
            <w:pPr>
              <w:ind w:left="73"/>
              <w:rPr>
                <w:color w:val="000000"/>
              </w:rPr>
            </w:pPr>
            <w:r w:rsidRPr="00B21D3B">
              <w:rPr>
                <w:color w:val="000000"/>
              </w:rPr>
              <w:t>Daire Başkanı</w:t>
            </w:r>
          </w:p>
        </w:tc>
      </w:tr>
      <w:tr w:rsidR="001877EE" w:rsidRPr="00B21D3B" w14:paraId="0BCED58A" w14:textId="77777777" w:rsidTr="00A42EF7">
        <w:trPr>
          <w:trHeight w:val="600"/>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31387F31" w14:textId="77777777" w:rsidR="001877EE" w:rsidRPr="00B21D3B" w:rsidRDefault="001877EE" w:rsidP="00630C70">
            <w:pPr>
              <w:rPr>
                <w:b/>
                <w:color w:val="000000"/>
              </w:rPr>
            </w:pPr>
            <w:r w:rsidRPr="00B21D3B">
              <w:rPr>
                <w:b/>
                <w:color w:val="000000"/>
              </w:rPr>
              <w:t>Bağlı Bulunduğu Yönetici / Yöneticileri</w:t>
            </w:r>
          </w:p>
        </w:tc>
        <w:tc>
          <w:tcPr>
            <w:tcW w:w="7298" w:type="dxa"/>
            <w:tcBorders>
              <w:top w:val="nil"/>
              <w:left w:val="nil"/>
              <w:bottom w:val="single" w:sz="4" w:space="0" w:color="auto"/>
              <w:right w:val="single" w:sz="8" w:space="0" w:color="auto"/>
            </w:tcBorders>
            <w:shd w:val="clear" w:color="auto" w:fill="auto"/>
            <w:vAlign w:val="center"/>
          </w:tcPr>
          <w:p w14:paraId="5F744D85" w14:textId="1A61B251" w:rsidR="001877EE" w:rsidRPr="00B21D3B" w:rsidRDefault="004C6F3C" w:rsidP="00630C70">
            <w:pPr>
              <w:ind w:left="73"/>
              <w:rPr>
                <w:color w:val="000000"/>
              </w:rPr>
            </w:pPr>
            <w:r w:rsidRPr="00B21D3B">
              <w:rPr>
                <w:color w:val="000000"/>
              </w:rPr>
              <w:t>Daire Başkanı/Genel Sekreter</w:t>
            </w:r>
          </w:p>
        </w:tc>
      </w:tr>
      <w:tr w:rsidR="001877EE" w:rsidRPr="00B21D3B" w14:paraId="2D2B7889" w14:textId="77777777" w:rsidTr="00A42EF7">
        <w:trPr>
          <w:trHeight w:val="439"/>
          <w:jc w:val="center"/>
        </w:trPr>
        <w:tc>
          <w:tcPr>
            <w:tcW w:w="2480" w:type="dxa"/>
            <w:gridSpan w:val="2"/>
            <w:tcBorders>
              <w:top w:val="nil"/>
              <w:left w:val="single" w:sz="8" w:space="0" w:color="auto"/>
              <w:bottom w:val="single" w:sz="8" w:space="0" w:color="auto"/>
              <w:right w:val="single" w:sz="4" w:space="0" w:color="auto"/>
            </w:tcBorders>
            <w:shd w:val="clear" w:color="auto" w:fill="auto"/>
            <w:noWrap/>
            <w:vAlign w:val="center"/>
            <w:hideMark/>
          </w:tcPr>
          <w:p w14:paraId="18E2CA07" w14:textId="77777777" w:rsidR="001877EE" w:rsidRPr="00B21D3B" w:rsidRDefault="001877EE" w:rsidP="00630C70">
            <w:pPr>
              <w:rPr>
                <w:b/>
                <w:color w:val="000000"/>
              </w:rPr>
            </w:pPr>
            <w:r w:rsidRPr="00B21D3B">
              <w:rPr>
                <w:b/>
                <w:color w:val="000000"/>
              </w:rPr>
              <w:t>Vekâlet Edecek Kişi</w:t>
            </w:r>
          </w:p>
        </w:tc>
        <w:tc>
          <w:tcPr>
            <w:tcW w:w="7298" w:type="dxa"/>
            <w:tcBorders>
              <w:top w:val="nil"/>
              <w:left w:val="nil"/>
              <w:bottom w:val="single" w:sz="4" w:space="0" w:color="auto"/>
              <w:right w:val="single" w:sz="8" w:space="0" w:color="auto"/>
            </w:tcBorders>
            <w:shd w:val="clear" w:color="auto" w:fill="auto"/>
            <w:noWrap/>
            <w:vAlign w:val="center"/>
          </w:tcPr>
          <w:p w14:paraId="4F6D3F8A" w14:textId="5FA8083A" w:rsidR="001877EE" w:rsidRPr="00B21D3B" w:rsidRDefault="004C6F3C" w:rsidP="00630C70">
            <w:pPr>
              <w:rPr>
                <w:color w:val="000000"/>
              </w:rPr>
            </w:pPr>
            <w:r w:rsidRPr="00B21D3B">
              <w:rPr>
                <w:color w:val="000000"/>
              </w:rPr>
              <w:t>Şef</w:t>
            </w:r>
          </w:p>
        </w:tc>
      </w:tr>
      <w:tr w:rsidR="001877EE" w:rsidRPr="00B21D3B" w14:paraId="7F753D96" w14:textId="77777777" w:rsidTr="00330133">
        <w:trPr>
          <w:trHeight w:val="264"/>
          <w:jc w:val="center"/>
        </w:trPr>
        <w:tc>
          <w:tcPr>
            <w:tcW w:w="977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7BBECB8" w14:textId="53F3E765" w:rsidR="001877EE" w:rsidRPr="00B21D3B" w:rsidRDefault="001877EE" w:rsidP="00330133">
            <w:pPr>
              <w:rPr>
                <w:b/>
                <w:bCs/>
                <w:color w:val="000000"/>
              </w:rPr>
            </w:pPr>
            <w:r w:rsidRPr="00B21D3B">
              <w:rPr>
                <w:b/>
                <w:bCs/>
                <w:color w:val="000000"/>
              </w:rPr>
              <w:t xml:space="preserve">B. </w:t>
            </w:r>
            <w:r w:rsidR="00B21D3B" w:rsidRPr="00B21D3B">
              <w:rPr>
                <w:b/>
                <w:bCs/>
                <w:color w:val="000000"/>
              </w:rPr>
              <w:t>Atanacaklarda Aranacak Özellikler</w:t>
            </w:r>
          </w:p>
        </w:tc>
      </w:tr>
      <w:tr w:rsidR="001877EE" w:rsidRPr="00B21D3B" w14:paraId="0C37DB3F" w14:textId="77777777" w:rsidTr="00330133">
        <w:trPr>
          <w:trHeight w:val="379"/>
          <w:jc w:val="center"/>
        </w:trPr>
        <w:tc>
          <w:tcPr>
            <w:tcW w:w="1974" w:type="dxa"/>
            <w:tcBorders>
              <w:top w:val="nil"/>
              <w:left w:val="single" w:sz="8" w:space="0" w:color="auto"/>
              <w:bottom w:val="single" w:sz="4" w:space="0" w:color="auto"/>
              <w:right w:val="single" w:sz="4" w:space="0" w:color="auto"/>
            </w:tcBorders>
            <w:shd w:val="clear" w:color="auto" w:fill="auto"/>
            <w:noWrap/>
            <w:vAlign w:val="center"/>
            <w:hideMark/>
          </w:tcPr>
          <w:p w14:paraId="4FC88F50" w14:textId="77777777" w:rsidR="001877EE" w:rsidRPr="00B21D3B" w:rsidRDefault="001877EE" w:rsidP="00630C70">
            <w:pPr>
              <w:rPr>
                <w:b/>
                <w:color w:val="000000"/>
              </w:rPr>
            </w:pPr>
            <w:r w:rsidRPr="00B21D3B">
              <w:rPr>
                <w:b/>
                <w:color w:val="000000"/>
              </w:rPr>
              <w:t>Eğitim Düzeyi</w:t>
            </w:r>
          </w:p>
        </w:tc>
        <w:tc>
          <w:tcPr>
            <w:tcW w:w="7804" w:type="dxa"/>
            <w:gridSpan w:val="2"/>
            <w:tcBorders>
              <w:top w:val="nil"/>
              <w:left w:val="nil"/>
              <w:bottom w:val="single" w:sz="4" w:space="0" w:color="auto"/>
              <w:right w:val="single" w:sz="8" w:space="0" w:color="auto"/>
            </w:tcBorders>
            <w:shd w:val="clear" w:color="auto" w:fill="auto"/>
            <w:noWrap/>
            <w:vAlign w:val="center"/>
          </w:tcPr>
          <w:p w14:paraId="5C2ED896" w14:textId="50F56766" w:rsidR="001877EE" w:rsidRPr="00B21D3B" w:rsidRDefault="004C6F3C" w:rsidP="00630C70">
            <w:pPr>
              <w:rPr>
                <w:color w:val="000000"/>
              </w:rPr>
            </w:pPr>
            <w:r w:rsidRPr="00B21D3B">
              <w:rPr>
                <w:color w:val="000000"/>
              </w:rPr>
              <w:t xml:space="preserve">Lisans </w:t>
            </w:r>
          </w:p>
        </w:tc>
      </w:tr>
      <w:tr w:rsidR="001877EE" w:rsidRPr="00B21D3B" w14:paraId="2147F99D" w14:textId="77777777" w:rsidTr="00330133">
        <w:trPr>
          <w:trHeight w:val="499"/>
          <w:jc w:val="center"/>
        </w:trPr>
        <w:tc>
          <w:tcPr>
            <w:tcW w:w="1974" w:type="dxa"/>
            <w:tcBorders>
              <w:top w:val="nil"/>
              <w:left w:val="single" w:sz="8" w:space="0" w:color="auto"/>
              <w:bottom w:val="single" w:sz="4" w:space="0" w:color="auto"/>
              <w:right w:val="single" w:sz="4" w:space="0" w:color="auto"/>
            </w:tcBorders>
            <w:shd w:val="clear" w:color="auto" w:fill="auto"/>
            <w:noWrap/>
            <w:vAlign w:val="center"/>
            <w:hideMark/>
          </w:tcPr>
          <w:p w14:paraId="55E2B0D0" w14:textId="77777777" w:rsidR="001877EE" w:rsidRPr="00B21D3B" w:rsidRDefault="001877EE" w:rsidP="00630C70">
            <w:pPr>
              <w:rPr>
                <w:b/>
                <w:color w:val="000000"/>
              </w:rPr>
            </w:pPr>
            <w:r w:rsidRPr="00B21D3B">
              <w:rPr>
                <w:b/>
                <w:color w:val="000000"/>
              </w:rPr>
              <w:t>Gerekli Hizmet Süresi</w:t>
            </w:r>
          </w:p>
        </w:tc>
        <w:tc>
          <w:tcPr>
            <w:tcW w:w="7804" w:type="dxa"/>
            <w:gridSpan w:val="2"/>
            <w:tcBorders>
              <w:top w:val="nil"/>
              <w:left w:val="nil"/>
              <w:bottom w:val="single" w:sz="4" w:space="0" w:color="auto"/>
              <w:right w:val="single" w:sz="8" w:space="0" w:color="auto"/>
            </w:tcBorders>
            <w:shd w:val="clear" w:color="auto" w:fill="auto"/>
            <w:vAlign w:val="center"/>
          </w:tcPr>
          <w:p w14:paraId="74A60CDA" w14:textId="224BD3B2" w:rsidR="001877EE" w:rsidRPr="00B21D3B" w:rsidRDefault="004C6F3C" w:rsidP="00630C70">
            <w:pPr>
              <w:jc w:val="both"/>
              <w:rPr>
                <w:color w:val="000000"/>
              </w:rPr>
            </w:pPr>
            <w:r w:rsidRPr="00B21D3B">
              <w:rPr>
                <w:color w:val="000000"/>
              </w:rPr>
              <w:t>657 sayılı Devlet</w:t>
            </w:r>
            <w:r w:rsidR="00EA2F6D" w:rsidRPr="00B21D3B">
              <w:rPr>
                <w:color w:val="000000"/>
              </w:rPr>
              <w:t xml:space="preserve"> Memurları Kanunun 68/B maddesi</w:t>
            </w:r>
          </w:p>
        </w:tc>
      </w:tr>
      <w:tr w:rsidR="001877EE" w:rsidRPr="00B21D3B" w14:paraId="65596DF2" w14:textId="77777777" w:rsidTr="00330133">
        <w:trPr>
          <w:trHeight w:val="312"/>
          <w:jc w:val="center"/>
        </w:trPr>
        <w:tc>
          <w:tcPr>
            <w:tcW w:w="977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13FBD99" w14:textId="77777777" w:rsidR="001877EE" w:rsidRPr="00B21D3B" w:rsidRDefault="001877EE" w:rsidP="00330133">
            <w:pPr>
              <w:rPr>
                <w:b/>
                <w:bCs/>
                <w:color w:val="000000"/>
              </w:rPr>
            </w:pPr>
            <w:r w:rsidRPr="00B21D3B">
              <w:rPr>
                <w:b/>
                <w:bCs/>
                <w:color w:val="000000"/>
              </w:rPr>
              <w:t>C. GÖREV / İŞLERE İLİŞKİN BİLGİLER</w:t>
            </w:r>
          </w:p>
        </w:tc>
      </w:tr>
      <w:tr w:rsidR="001877EE" w:rsidRPr="00B21D3B" w14:paraId="7CEE7704" w14:textId="77777777" w:rsidTr="00A42EF7">
        <w:trPr>
          <w:trHeight w:val="569"/>
          <w:jc w:val="center"/>
        </w:trPr>
        <w:tc>
          <w:tcPr>
            <w:tcW w:w="2480" w:type="dxa"/>
            <w:gridSpan w:val="2"/>
            <w:tcBorders>
              <w:top w:val="nil"/>
              <w:left w:val="single" w:sz="8" w:space="0" w:color="auto"/>
              <w:bottom w:val="single" w:sz="4" w:space="0" w:color="auto"/>
              <w:right w:val="single" w:sz="4" w:space="0" w:color="auto"/>
            </w:tcBorders>
            <w:shd w:val="clear" w:color="auto" w:fill="auto"/>
            <w:noWrap/>
            <w:vAlign w:val="center"/>
            <w:hideMark/>
          </w:tcPr>
          <w:p w14:paraId="32DBD52D" w14:textId="77777777" w:rsidR="001877EE" w:rsidRPr="00B21D3B" w:rsidRDefault="001877EE" w:rsidP="00630C70">
            <w:pPr>
              <w:rPr>
                <w:b/>
                <w:color w:val="000000"/>
              </w:rPr>
            </w:pPr>
            <w:r w:rsidRPr="00B21D3B">
              <w:rPr>
                <w:b/>
                <w:color w:val="000000"/>
              </w:rPr>
              <w:t>Görevin Kısa Tanımı</w:t>
            </w:r>
          </w:p>
        </w:tc>
        <w:tc>
          <w:tcPr>
            <w:tcW w:w="7298" w:type="dxa"/>
            <w:tcBorders>
              <w:top w:val="nil"/>
              <w:left w:val="nil"/>
              <w:bottom w:val="single" w:sz="4" w:space="0" w:color="auto"/>
              <w:right w:val="single" w:sz="8" w:space="0" w:color="auto"/>
            </w:tcBorders>
            <w:shd w:val="clear" w:color="auto" w:fill="auto"/>
            <w:vAlign w:val="center"/>
          </w:tcPr>
          <w:p w14:paraId="368DE748" w14:textId="13449759" w:rsidR="001877EE" w:rsidRPr="00B21D3B" w:rsidRDefault="004C6F3C" w:rsidP="00630C70">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EB44A9" w:rsidRPr="00B21D3B" w14:paraId="575BBD70" w14:textId="77777777" w:rsidTr="00A42EF7">
        <w:trPr>
          <w:trHeight w:val="1257"/>
          <w:jc w:val="center"/>
        </w:trPr>
        <w:tc>
          <w:tcPr>
            <w:tcW w:w="248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58C7B1" w14:textId="77777777" w:rsidR="00EB44A9" w:rsidRPr="00B21D3B" w:rsidRDefault="00EB44A9" w:rsidP="00EB44A9">
            <w:pPr>
              <w:rPr>
                <w:b/>
                <w:color w:val="000000"/>
              </w:rPr>
            </w:pPr>
            <w:r w:rsidRPr="00B21D3B">
              <w:rPr>
                <w:b/>
                <w:color w:val="000000"/>
              </w:rPr>
              <w:t>Görev/Yetki ve Sorumlulukları</w:t>
            </w:r>
          </w:p>
        </w:tc>
        <w:tc>
          <w:tcPr>
            <w:tcW w:w="7298" w:type="dxa"/>
            <w:tcBorders>
              <w:top w:val="single" w:sz="4" w:space="0" w:color="auto"/>
              <w:left w:val="nil"/>
              <w:bottom w:val="single" w:sz="4" w:space="0" w:color="auto"/>
              <w:right w:val="single" w:sz="8" w:space="0" w:color="auto"/>
            </w:tcBorders>
            <w:shd w:val="clear" w:color="auto" w:fill="auto"/>
            <w:noWrap/>
          </w:tcPr>
          <w:p w14:paraId="2CC04C2C"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Mali işlemlerin gerçekleşmesine ilişkin yapılacak harcamaların ödeme emri belgesine bağlanacak kanıtlayıcı belgelerin “Merkezi Yönetim Harcama Belgeleri Yönetmeliği’ne göre düzenlenmesini sağlar. </w:t>
            </w:r>
          </w:p>
          <w:p w14:paraId="6836FD43"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Mal ve hizmetin alınmasını sağlar. </w:t>
            </w:r>
          </w:p>
          <w:p w14:paraId="209EE5E8"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Teslim almaya ilişkin işlemlerin yapılmasını ve belgelendirilmesini sağlar. </w:t>
            </w:r>
          </w:p>
          <w:p w14:paraId="0AE6C4B5"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Ödeme için gerekli belgelerin hazırlanması işlemlerini yürütür. </w:t>
            </w:r>
          </w:p>
          <w:p w14:paraId="52151BE9"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Ödeme emri belgesi ve eki belgeler üzerinde ön mali kontrol görevi yapar. </w:t>
            </w:r>
          </w:p>
          <w:p w14:paraId="0EDC906A"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Ödeme emri belgesi ve eki belgelerin mevzuata uygunluğu, belgelerin tamam olup olmadığı hususlarında önceki işlemlerin kontrolünü de kapsayacak şekilde ön mali kontrol yapar.</w:t>
            </w:r>
          </w:p>
          <w:p w14:paraId="3E9CF306"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Kaynakların etkili, ekonomik, verimli ve hukuka uygun olarak elde edilmesi ve kullanılması, kötüye kullanılmaması için gerekli önlemleri alır. </w:t>
            </w:r>
          </w:p>
          <w:p w14:paraId="2623EFB8"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Birim faaliyet raporu, stratejik plan, iç kontrol sisteminin düzenlenmesine ilişkin yapılacak ortak çalışmaya katılır, bilgi ve belgeleri Daire Başkanlığına sunar.</w:t>
            </w:r>
          </w:p>
          <w:p w14:paraId="4BB024B5"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Mali hizmetler ile ilgili her türlü iç/dış yazışmaların yapılmasını sağlar. </w:t>
            </w:r>
          </w:p>
          <w:p w14:paraId="3F7D1CCE"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İhale Komisyonu toplantılarına katılır. </w:t>
            </w:r>
          </w:p>
          <w:p w14:paraId="3DC6D7A3"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İdari personel ile ilgili bilgilerin (doğum, evlenme, ölüm vb. özlük haklarını) arşivlenmesini denetler.</w:t>
            </w:r>
          </w:p>
          <w:p w14:paraId="104B6907"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lastRenderedPageBreak/>
              <w:t>İdari personel ile ilgili kurum içi ve kurum dışı yazışmaları denetler.</w:t>
            </w:r>
          </w:p>
          <w:p w14:paraId="3808D8BB"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İdari personelin izin, terfi, kıdem, sicil, göreve atanma, görevde yükseltilme, görev yenileme ve mal bildirim işlemlerini takip eder gerekli yazışmaları denetler.</w:t>
            </w:r>
          </w:p>
          <w:p w14:paraId="466F57B3"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İdari personelin görevden ayrılma ve emeklilik işlemlerini takip eder ve sonuçlandırır.</w:t>
            </w:r>
          </w:p>
          <w:p w14:paraId="388438BB"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İdari Personelin almış oldukları sağlık raporlarının süresinin bitiminde göreve başlatma, Personel Daire Başkanlığına yazı ile bildirme, gerekli kesintinin yapılması için tahakkuk işlerine verilme, kadrosu başka birimlerde olanların birimleriyle yazışma işlemlerini yaptırır ve denetler.</w:t>
            </w:r>
          </w:p>
          <w:p w14:paraId="43813B72"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İdari personelin varsa hizmet birleştirmesi yazışmalarını yaptırır ve takip eder,</w:t>
            </w:r>
          </w:p>
          <w:p w14:paraId="4FD25244" w14:textId="77777777" w:rsidR="0018768B" w:rsidRPr="00B21D3B" w:rsidRDefault="0018768B" w:rsidP="00330133">
            <w:pPr>
              <w:pStyle w:val="ListeParagraf"/>
              <w:numPr>
                <w:ilvl w:val="0"/>
                <w:numId w:val="40"/>
              </w:numPr>
              <w:ind w:left="355" w:hanging="355"/>
              <w:jc w:val="both"/>
              <w:rPr>
                <w:rFonts w:ascii="Times New Roman" w:hAnsi="Times New Roman" w:cs="Times New Roman"/>
                <w:sz w:val="24"/>
                <w:szCs w:val="24"/>
              </w:rPr>
            </w:pPr>
            <w:r w:rsidRPr="00B21D3B">
              <w:rPr>
                <w:rFonts w:ascii="Times New Roman" w:hAnsi="Times New Roman" w:cs="Times New Roman"/>
                <w:sz w:val="24"/>
                <w:szCs w:val="24"/>
              </w:rPr>
              <w:t>Görev alanı ile ilgili mevzuatı düzenli olarak takip eder,</w:t>
            </w:r>
          </w:p>
          <w:p w14:paraId="52AAC9F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Yemek yiyecek personel ve öğrencilerin yemek sayılarının tespitini yapmak, </w:t>
            </w:r>
          </w:p>
          <w:p w14:paraId="7D135C66"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Yemek hizmeti kapsamında alımı yapılacak mal ve hizmetler için şartname hazırlamak veya hazırlatmak, </w:t>
            </w:r>
          </w:p>
          <w:p w14:paraId="6ACCBA6D"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Yemek üretim malzemelerinin teslim alınmasından pişirilip dağıtılmasına kadarki süreci yürütmek ve kontrol etmek, </w:t>
            </w:r>
          </w:p>
          <w:p w14:paraId="4B18CDB9"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Personel ve öğrencilerin kimlik kartlarına yüklenen yemek ücretini ve yemek fişlerinin satışını planlamak, sonuçlarını değerlendirmek ve toplanan paraların ilgili banka hesabına yatırılması sürecini yönetmek, </w:t>
            </w:r>
          </w:p>
          <w:p w14:paraId="1199223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İlgili mevzuat uyarınca; beslenme amaçlı faaliyetlerle ilgili olarak, yazışmaları yapmak, kayıtları tutmak, ilanlar ve duyurular hazırlamak, </w:t>
            </w:r>
          </w:p>
          <w:p w14:paraId="3AC2D3C0"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Beslenme hizmetleri kapsamında ihtiyaç duyulan araç-gereç, malzeme ve hizmetleri Daire Başkanlığına bildirerek uygun bulunanların temin edilmesini sağlamak, </w:t>
            </w:r>
          </w:p>
          <w:p w14:paraId="5F424DEE"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Beslenme hizmetlerine ilişkin ihale ve satın alma komisyonunda görev almak, </w:t>
            </w:r>
          </w:p>
          <w:p w14:paraId="0DB493DB"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Beslenme hizmetlerinin sunulması ile ilgili tüm aşamaların denetlenmesini sağlamak, </w:t>
            </w:r>
          </w:p>
          <w:p w14:paraId="6398FDB7"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Birimle ilgili yazı, tutanak ve formları teslim almak, gerekli cevapları yazmak, paraf sonrası daire başkanına sunmak, yazışmaları sınıflandırarak standart dosya planına göre dosyalanıp, arşivlenmesini sağlamak, </w:t>
            </w:r>
          </w:p>
          <w:p w14:paraId="7F4A486B"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Kendi görev alanı içinde diğer şubelerle yazılı ve sözlü bilgi akışının, doğru ve zamanında oluşmasını sağlamak, </w:t>
            </w:r>
          </w:p>
          <w:p w14:paraId="5FC92323"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Daire Başkanlığında yapılan toplantılara düzenli olarak katılmak, bu toplantılarda, birimindeki faaliyetleri, sorunları, görüş ve önerilerini sunmak, bilgi paylaşımında bulunmak, </w:t>
            </w:r>
          </w:p>
          <w:p w14:paraId="4255CFB4"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Bağlı birimlerde hizmetin etkili, ekonomik ve verimli bir şekilde yürütülmesini sağlamak, </w:t>
            </w:r>
          </w:p>
          <w:p w14:paraId="710E0BFF"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lastRenderedPageBreak/>
              <w:t xml:space="preserve">Bağlı birimlerde yapılan yazışmaların “Resmi Yazışmalarda Uygulanacak Esas ve Usuller Hakkında Yönetmelik” hükümlerine uygun olarak yapılmasını sağlamak, </w:t>
            </w:r>
          </w:p>
          <w:p w14:paraId="42EF2D26"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Bağlı birimlerde yürütülen faaliyetlerle ilgili istatistikî bilgilerin tutulmasını sağlamak, </w:t>
            </w:r>
          </w:p>
          <w:p w14:paraId="6CA3D9D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Bağlı birimlerin gelirlerini takip etmek, belgeleri ile birlikte daire başkanının onayına sunmak, </w:t>
            </w:r>
          </w:p>
          <w:p w14:paraId="64E9723C"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Birimindeki personelin performansını düzenli olarak izlemek ve gelişmeye açık yönleri hakkında zamanında ve destekleyici geri bildirimde bulunmak, </w:t>
            </w:r>
          </w:p>
          <w:p w14:paraId="6AD05351"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İç kontrol sisteminin hayata geçirilmesinde, üzerine düşen sorumlulukları yerine getirmek, </w:t>
            </w:r>
          </w:p>
          <w:p w14:paraId="55193D5D"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Görev alanı ile ilgili Kanun, Yönetmelik, Tebliğ, Genelge ve Talimatları düzenli olarak takip etmek; ek ve değişikliklerle ilgili üstlerini bilgilendirmek ve uygulanmasını sağlamak, </w:t>
            </w:r>
          </w:p>
          <w:p w14:paraId="44540B33"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Yapacağı iş ve işlemleri, şeffaflık, hesap verebilirlik ve katılımcılık anlayışı içerisinde ve kamu kaynaklarını verimli kullanılacak biçimde yerine getirmek,  </w:t>
            </w:r>
          </w:p>
          <w:p w14:paraId="673E8B60"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Kanun, tüzük ve yönetmeliklerle belirlenen görevleri zamanında ve eksiksiz olarak yapmak, </w:t>
            </w:r>
          </w:p>
          <w:p w14:paraId="6575D8A2"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Mahiyetindeki personeli yetiştirmek, hal ve hareketlerini takip ve kontrol etmek, </w:t>
            </w:r>
          </w:p>
          <w:p w14:paraId="7504BB3B"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Bağlı birimlerin ihtiyaçlarını tespit ederek ihtiyaçların temini için, durumu üst amirine bildirmek,</w:t>
            </w:r>
          </w:p>
          <w:p w14:paraId="518FB45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Yemekhane ve Kantin denetim görevlerini yürütmek,</w:t>
            </w:r>
          </w:p>
          <w:p w14:paraId="5DDFE900"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Üniversitenin kültürel faaliyetlerine ilişkin her türlü yazışma, tahakkuk işlemleri vb. çalışmaların yerine getirilmesini sağlamak, </w:t>
            </w:r>
          </w:p>
          <w:p w14:paraId="71FA9371"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Üniversiteye Konferans vermek üzere gelen kişilerin yolluk ve ödeme evraklarının hazırlanmasını sağlamak, </w:t>
            </w:r>
          </w:p>
          <w:p w14:paraId="34F74C37"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Kültürel faaliyetlerle ilgili günlük yazışmaların yapılmasını, takip edilmesini, dosyalanmasını sağlamak, </w:t>
            </w:r>
          </w:p>
          <w:p w14:paraId="0E339EB1"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Kültürel faaliyetlerle ilgili çeşitli evrak ve dokümanların hazırlanmasını sağlamak,  </w:t>
            </w:r>
          </w:p>
          <w:p w14:paraId="6D5BB56E"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Üniversiteye konferans vermek üzere gelen konukların davet yazılarının yazılmasını sağlamak,</w:t>
            </w:r>
          </w:p>
          <w:p w14:paraId="724C2196"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Kültürel faaliyetlere ilişkin duyuru yazılarının yazılmasını sağlamak,</w:t>
            </w:r>
          </w:p>
          <w:p w14:paraId="6DB17598" w14:textId="77777777"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Üniversiteyi temsilen çeşitli programlara katılan öğrencilerin avans, yolluk ve ödeme evraklarının hazırlanmasını sağlamak, </w:t>
            </w:r>
          </w:p>
          <w:p w14:paraId="0D60B72F" w14:textId="4BF93D08" w:rsidR="00330133" w:rsidRPr="00B21D3B" w:rsidRDefault="00330133"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Kültür ve sanat faaliyetlerinde ihtiyaç duyulan malzemelerin tespit edilmesini ve teminini sağlamak,</w:t>
            </w:r>
          </w:p>
          <w:p w14:paraId="2633F418"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Kültürel ve sportif faaliyetlerin organizasyonunu yapmak,</w:t>
            </w:r>
          </w:p>
          <w:p w14:paraId="3227F18B"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Öğrenci Konseyi ve Öğrenci Topluluklarının düzenleyecekleri etkinlikleri, ilgili mevzuat ve talimatlar doğrultusunda organize etmek,</w:t>
            </w:r>
          </w:p>
          <w:p w14:paraId="416A3D82"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lastRenderedPageBreak/>
              <w:t xml:space="preserve">Öğrenci topluluklarının, ilgili mevzuat kapsamında yapacakları faaliyetleri ve sorumluluklarını takip etmek, </w:t>
            </w:r>
          </w:p>
          <w:p w14:paraId="23C6802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Öğrenci Topluluklarının temsilci, başkan ve organlarının seçimi, seçimlerin süresinde yenilenmesi, akademik danışmanının görevlendirilmesi, faaliyet raporları, toplulukların her türlü etkinlik ve faaliyetlerini “Iğdır Üniversitesi Öğrenci Toplulukları Yönergesi” ne göre yürütmesini sağlamak, </w:t>
            </w:r>
          </w:p>
          <w:p w14:paraId="112FA03B"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Üniversitemizi temsilen yurt içi veya yurt dışında yarışmaya katılacak Öğrenci Topluluklarının görevlendirme yazılarını ve evraklarını hazırlatmak,</w:t>
            </w:r>
          </w:p>
          <w:p w14:paraId="6B22AA28"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Üniversitemiz kapalı ve açık alanlarında açılması uygun görülen her türlü stant, sergi ve tanıtımla ilgili izin yazılarını hazırlatmak ve onaya sunmak,</w:t>
            </w:r>
          </w:p>
          <w:p w14:paraId="2BE6BF9C"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Stant, sergi, tanıtım ve salon tahsis yazılarını hazırlatmak, </w:t>
            </w:r>
          </w:p>
          <w:p w14:paraId="4E519FE8"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İç kontrol sisteminin hayata geçirilmesinde, üzerine düşen sorumlulukları yerine getirmek, </w:t>
            </w:r>
          </w:p>
          <w:p w14:paraId="2C707820"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İstihdam edildiği birimin hizmet alanına giren konularda kendisine verilen görevleri kanun, tüzük, yönetmelik ve diğer mevzuat hükümleri çerçevesinde yürütmek,</w:t>
            </w:r>
          </w:p>
          <w:p w14:paraId="71BD2C3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2547 Sayılı Yükseköğretim Kanununun 46 ve 47. maddeleri 124 KHK’nin 32. maddesi ve Yükseköğretim Kurumları Sağlık, Kültür ve Spor İşleri Dairesi Uygulama Yönetmeliği kapsamında spor hizmetleri çalışmalarını yürütür ve bu hizmetlerden öğrenci ve personelin yararlanmasını sağlar </w:t>
            </w:r>
          </w:p>
          <w:p w14:paraId="0156ADA7"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 Sporları Federasyonunun yıllık faaliyet programında yer alan müsabakalara Üniversitemiz takımlarını yönlendirerek üniversiteler arası yarışmalara katılımı sağlar ve gerekli fiziki şartları oluşturur </w:t>
            </w:r>
          </w:p>
          <w:p w14:paraId="75508774"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Gençlik Hizmetleri İl Müdürlüğü, Spor Kulüp ve Kuruluşları ile işbirliği yapar, saha organizasyonu, antrenman maçları yaptırır </w:t>
            </w:r>
          </w:p>
          <w:p w14:paraId="2D69584A"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 içi ve üniversiteler arası müsabakalara sporcu öğrencilerin hazırlanması ve katılmaları için gerekli işlemleri yapar </w:t>
            </w:r>
          </w:p>
          <w:p w14:paraId="3D6CEA85"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Üniversitenin tüm spor, tesis ve malzemelerin tek elden kullanılmasını, elemanların planlı bir şekilde çalışmalarını ve bir merkezden yönetilmelerini sağlar </w:t>
            </w:r>
          </w:p>
          <w:p w14:paraId="166DCFC7"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Spor tesislerinin bir program çerçevesinde etkin ve verimli çalışmasını sağlar </w:t>
            </w:r>
          </w:p>
          <w:p w14:paraId="0DC8C882"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Üniversitenin mevcut spor tesislerinin bakımının yapılmasını sağlar, bu tesislerden geniş bir kesimin yararlanmasını sağlamak amacıyla gerekli önlemleri alır </w:t>
            </w:r>
          </w:p>
          <w:p w14:paraId="0294ED98"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Öğrencilerin sportif faaliyetlerini gerçekleştirecekleri mekânlar oluşturur, spor salonunun hazırlanması ve ilgili </w:t>
            </w:r>
            <w:proofErr w:type="gramStart"/>
            <w:r w:rsidRPr="00B21D3B">
              <w:rPr>
                <w:rFonts w:ascii="Times New Roman" w:hAnsi="Times New Roman" w:cs="Times New Roman"/>
                <w:sz w:val="24"/>
                <w:szCs w:val="24"/>
              </w:rPr>
              <w:t>branşlarda</w:t>
            </w:r>
            <w:proofErr w:type="gramEnd"/>
            <w:r w:rsidRPr="00B21D3B">
              <w:rPr>
                <w:rFonts w:ascii="Times New Roman" w:hAnsi="Times New Roman" w:cs="Times New Roman"/>
                <w:sz w:val="24"/>
                <w:szCs w:val="24"/>
              </w:rPr>
              <w:t xml:space="preserve"> sahaların, salonun organizasyonunu yapar </w:t>
            </w:r>
          </w:p>
          <w:p w14:paraId="266B8A08"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lastRenderedPageBreak/>
              <w:t xml:space="preserve">Spor hizmetleri ile ilgili her türlü iç/dış yazışmaların yapılmasını sağlar </w:t>
            </w:r>
          </w:p>
          <w:p w14:paraId="069B1606"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Birim faaliyet raporu, stratejik plan, performans programı, iç kontrol sisteminin düzenlenmesine ilişkin yapılacak ortak çalışmaya katılır, bilgi ve belgeleri Daire Başkanlığına sunar</w:t>
            </w:r>
          </w:p>
          <w:p w14:paraId="06A8A8BE"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Bağlı birimler ile ilgili, harcama talimatlarının ve buna konu olan harcamaların bütçe ilke ve esaslarına, kanun, tüzük ve yönetmelik ile diğer mevzuatlara uygun olmasını sağlar, ödenekleri etkili, ekonomik ve verimli kullanır</w:t>
            </w:r>
          </w:p>
          <w:p w14:paraId="0F5E3C38" w14:textId="77777777" w:rsidR="0018768B"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 xml:space="preserve">Tüm öğrenci Burs ve Harç işlemlerini takip etmek, Kısmi zamanlı öğrenci çalıştırma ile ilgili iş ve işlemleri yapmak, </w:t>
            </w:r>
            <w:proofErr w:type="spellStart"/>
            <w:r w:rsidRPr="00B21D3B">
              <w:rPr>
                <w:rFonts w:ascii="Times New Roman" w:hAnsi="Times New Roman" w:cs="Times New Roman"/>
                <w:sz w:val="24"/>
                <w:szCs w:val="24"/>
              </w:rPr>
              <w:t>Hakediş</w:t>
            </w:r>
            <w:proofErr w:type="spellEnd"/>
            <w:r w:rsidRPr="00B21D3B">
              <w:rPr>
                <w:rFonts w:ascii="Times New Roman" w:hAnsi="Times New Roman" w:cs="Times New Roman"/>
                <w:sz w:val="24"/>
                <w:szCs w:val="24"/>
              </w:rPr>
              <w:t xml:space="preserve"> raporlarını Düzenlemek veya düzenletmek</w:t>
            </w:r>
          </w:p>
          <w:p w14:paraId="5FF1B93A" w14:textId="1EFB5E3C" w:rsidR="00EB44A9" w:rsidRPr="00B21D3B" w:rsidRDefault="0018768B" w:rsidP="00330133">
            <w:pPr>
              <w:pStyle w:val="ListeParagraf"/>
              <w:numPr>
                <w:ilvl w:val="0"/>
                <w:numId w:val="40"/>
              </w:numPr>
              <w:autoSpaceDE w:val="0"/>
              <w:autoSpaceDN w:val="0"/>
              <w:adjustRightInd w:val="0"/>
              <w:ind w:left="355" w:hanging="355"/>
              <w:jc w:val="both"/>
              <w:rPr>
                <w:rFonts w:ascii="Times New Roman" w:hAnsi="Times New Roman" w:cs="Times New Roman"/>
                <w:sz w:val="24"/>
                <w:szCs w:val="24"/>
              </w:rPr>
            </w:pPr>
            <w:r w:rsidRPr="00B21D3B">
              <w:rPr>
                <w:rFonts w:ascii="Times New Roman" w:hAnsi="Times New Roman" w:cs="Times New Roman"/>
                <w:sz w:val="24"/>
                <w:szCs w:val="24"/>
              </w:rPr>
              <w:t>Amirleri tarafından verilecek diğer görevleri yapmak.</w:t>
            </w:r>
          </w:p>
        </w:tc>
      </w:tr>
      <w:tr w:rsidR="00330133" w:rsidRPr="00B21D3B" w14:paraId="0B157430" w14:textId="77777777" w:rsidTr="00A42EF7">
        <w:trPr>
          <w:trHeight w:val="1447"/>
          <w:jc w:val="center"/>
        </w:trPr>
        <w:tc>
          <w:tcPr>
            <w:tcW w:w="248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25FDF78A" w14:textId="3621ABE5" w:rsidR="00330133" w:rsidRPr="00B21D3B" w:rsidRDefault="00330133" w:rsidP="00EB44A9">
            <w:pPr>
              <w:rPr>
                <w:b/>
                <w:color w:val="000000"/>
              </w:rPr>
            </w:pPr>
            <w:r w:rsidRPr="00B21D3B">
              <w:rPr>
                <w:b/>
              </w:rPr>
              <w:lastRenderedPageBreak/>
              <w:t>İlgili Dayanak Doküman/Mevzuat</w:t>
            </w:r>
          </w:p>
        </w:tc>
        <w:tc>
          <w:tcPr>
            <w:tcW w:w="7298" w:type="dxa"/>
            <w:tcBorders>
              <w:top w:val="single" w:sz="4" w:space="0" w:color="auto"/>
              <w:left w:val="nil"/>
              <w:bottom w:val="single" w:sz="4" w:space="0" w:color="auto"/>
              <w:right w:val="single" w:sz="8" w:space="0" w:color="auto"/>
            </w:tcBorders>
            <w:shd w:val="clear" w:color="auto" w:fill="auto"/>
            <w:noWrap/>
          </w:tcPr>
          <w:p w14:paraId="18E09EF7" w14:textId="77777777" w:rsidR="00330133" w:rsidRPr="00B21D3B" w:rsidRDefault="00330133" w:rsidP="00330133">
            <w:r w:rsidRPr="00B21D3B">
              <w:t xml:space="preserve">657 DMK, 2547 Yükseköğretim Kanunu, 2914 Yükseköğretim Personel Kanunu, 5018 Sayılı Kamu Mali Yönetim Kontrol Kanunu, 124 sayılı Yükseköğretim Üst Kuruluşları İle Yükseköğretim </w:t>
            </w:r>
          </w:p>
          <w:p w14:paraId="43C35A68" w14:textId="7C3F31BC" w:rsidR="00330133" w:rsidRPr="00B21D3B" w:rsidRDefault="00330133" w:rsidP="00330133">
            <w:r w:rsidRPr="00B21D3B">
              <w:t>Kurumlarının İdari Teşkilatı Hakkında Kanun Hükmünde Kararname, Kamu Kurum ve Kuruluşlarında Görevde Yükselme ve Unvan Değişikliği Esaslarına Dair Genel Yönetmelik( Yükseköğretim Üst Kuruluşları ile Yükseköğretim Kurumları Personeli Görevde Yükselme ve Unvan Değişikliği Yönetmeliği</w:t>
            </w:r>
          </w:p>
        </w:tc>
      </w:tr>
    </w:tbl>
    <w:p w14:paraId="22343737" w14:textId="6693BEC7" w:rsidR="001877EE" w:rsidRPr="00B21D3B" w:rsidRDefault="001877EE" w:rsidP="001877EE">
      <w:pPr>
        <w:tabs>
          <w:tab w:val="left" w:pos="1128"/>
        </w:tabs>
      </w:pPr>
    </w:p>
    <w:p w14:paraId="3A769CBE" w14:textId="77777777" w:rsidR="00330133" w:rsidRPr="00B21D3B" w:rsidRDefault="00330133" w:rsidP="001877EE">
      <w:pPr>
        <w:tabs>
          <w:tab w:val="left" w:pos="1128"/>
        </w:tabs>
      </w:pPr>
    </w:p>
    <w:p w14:paraId="4DBDF45E" w14:textId="77777777" w:rsidR="00883D9A" w:rsidRDefault="00883D9A" w:rsidP="00883D9A">
      <w:pPr>
        <w:tabs>
          <w:tab w:val="left" w:pos="8152"/>
        </w:tabs>
        <w:rPr>
          <w:b/>
        </w:rPr>
      </w:pPr>
      <w:r>
        <w:tab/>
      </w:r>
      <w:r>
        <w:rPr>
          <w:b/>
        </w:rPr>
        <w:t>ONAY</w:t>
      </w:r>
    </w:p>
    <w:p w14:paraId="74DCCA17" w14:textId="00A147D5" w:rsidR="00647500" w:rsidRDefault="00647500" w:rsidP="00883D9A">
      <w:pPr>
        <w:tabs>
          <w:tab w:val="left" w:pos="8152"/>
        </w:tabs>
        <w:rPr>
          <w:b/>
        </w:rPr>
      </w:pPr>
      <w:r>
        <w:rPr>
          <w:b/>
        </w:rPr>
        <w:t xml:space="preserve">                                                                                                                              </w:t>
      </w:r>
      <w:proofErr w:type="spellStart"/>
      <w:r w:rsidRPr="00647500">
        <w:rPr>
          <w:b/>
        </w:rPr>
        <w:t>Yadullah</w:t>
      </w:r>
      <w:proofErr w:type="spellEnd"/>
      <w:r w:rsidRPr="00647500">
        <w:rPr>
          <w:b/>
        </w:rPr>
        <w:t xml:space="preserve"> KESER</w:t>
      </w:r>
    </w:p>
    <w:p w14:paraId="07E6C7E6" w14:textId="71383FCD" w:rsidR="00B21D3B" w:rsidRPr="00A37F2F" w:rsidRDefault="00A37F2F" w:rsidP="00A37F2F">
      <w:pPr>
        <w:tabs>
          <w:tab w:val="left" w:pos="8152"/>
        </w:tabs>
        <w:rPr>
          <w:b/>
        </w:rPr>
      </w:pPr>
      <w:r w:rsidRPr="00A37F2F">
        <w:rPr>
          <w:b/>
        </w:rPr>
        <w:t xml:space="preserve">                                                                                                                                 Daire Başkanı</w:t>
      </w:r>
    </w:p>
    <w:p w14:paraId="3B8F6D57" w14:textId="77777777" w:rsidR="00B21D3B" w:rsidRPr="00B21D3B" w:rsidRDefault="00B21D3B" w:rsidP="001877EE">
      <w:pPr>
        <w:tabs>
          <w:tab w:val="left" w:pos="1128"/>
        </w:tabs>
      </w:pPr>
    </w:p>
    <w:p w14:paraId="08627195" w14:textId="77777777" w:rsidR="00B21D3B" w:rsidRPr="00B21D3B" w:rsidRDefault="00B21D3B" w:rsidP="001877EE">
      <w:pPr>
        <w:tabs>
          <w:tab w:val="left" w:pos="1128"/>
        </w:tabs>
      </w:pPr>
    </w:p>
    <w:p w14:paraId="43AC25D7" w14:textId="77777777" w:rsidR="00B21D3B" w:rsidRPr="00B21D3B" w:rsidRDefault="00B21D3B" w:rsidP="001877EE">
      <w:pPr>
        <w:tabs>
          <w:tab w:val="left" w:pos="1128"/>
        </w:tabs>
      </w:pPr>
    </w:p>
    <w:p w14:paraId="3E34723C" w14:textId="77777777" w:rsidR="00B21D3B" w:rsidRPr="00B21D3B" w:rsidRDefault="00B21D3B" w:rsidP="001877EE">
      <w:pPr>
        <w:tabs>
          <w:tab w:val="left" w:pos="1128"/>
        </w:tabs>
      </w:pPr>
    </w:p>
    <w:p w14:paraId="7D0F4C6C" w14:textId="77777777" w:rsidR="00B21D3B" w:rsidRPr="00B21D3B" w:rsidRDefault="00B21D3B" w:rsidP="001877EE">
      <w:pPr>
        <w:tabs>
          <w:tab w:val="left" w:pos="1128"/>
        </w:tabs>
      </w:pPr>
    </w:p>
    <w:p w14:paraId="4EF3C943" w14:textId="77777777" w:rsidR="00B21D3B" w:rsidRPr="00B21D3B" w:rsidRDefault="00B21D3B" w:rsidP="001877EE">
      <w:pPr>
        <w:tabs>
          <w:tab w:val="left" w:pos="1128"/>
        </w:tabs>
      </w:pPr>
    </w:p>
    <w:p w14:paraId="797CFD42" w14:textId="77777777" w:rsidR="00B21D3B" w:rsidRPr="00B21D3B" w:rsidRDefault="00B21D3B" w:rsidP="001877EE">
      <w:pPr>
        <w:tabs>
          <w:tab w:val="left" w:pos="1128"/>
        </w:tabs>
      </w:pPr>
    </w:p>
    <w:p w14:paraId="4B0CB8B9" w14:textId="77777777" w:rsidR="00B21D3B" w:rsidRPr="00B21D3B" w:rsidRDefault="00B21D3B" w:rsidP="001877EE">
      <w:pPr>
        <w:tabs>
          <w:tab w:val="left" w:pos="1128"/>
        </w:tabs>
      </w:pPr>
    </w:p>
    <w:p w14:paraId="421772D7" w14:textId="77777777" w:rsidR="00B21D3B" w:rsidRPr="00B21D3B" w:rsidRDefault="00B21D3B" w:rsidP="001877EE">
      <w:pPr>
        <w:tabs>
          <w:tab w:val="left" w:pos="1128"/>
        </w:tabs>
      </w:pPr>
    </w:p>
    <w:p w14:paraId="189D6F96" w14:textId="77777777" w:rsidR="00B21D3B" w:rsidRPr="00B21D3B" w:rsidRDefault="00B21D3B" w:rsidP="001877EE">
      <w:pPr>
        <w:tabs>
          <w:tab w:val="left" w:pos="1128"/>
        </w:tabs>
      </w:pPr>
    </w:p>
    <w:p w14:paraId="6ACE79EC" w14:textId="77777777" w:rsidR="00B21D3B" w:rsidRPr="00B21D3B" w:rsidRDefault="00B21D3B" w:rsidP="001877EE">
      <w:pPr>
        <w:tabs>
          <w:tab w:val="left" w:pos="1128"/>
        </w:tabs>
      </w:pPr>
    </w:p>
    <w:p w14:paraId="0E2847ED" w14:textId="77777777" w:rsidR="00B21D3B" w:rsidRPr="00B21D3B" w:rsidRDefault="00B21D3B" w:rsidP="001877EE">
      <w:pPr>
        <w:tabs>
          <w:tab w:val="left" w:pos="1128"/>
        </w:tabs>
      </w:pPr>
    </w:p>
    <w:p w14:paraId="3A5C05DF" w14:textId="77777777" w:rsidR="00B21D3B" w:rsidRPr="00B21D3B" w:rsidRDefault="00B21D3B" w:rsidP="001877EE">
      <w:pPr>
        <w:tabs>
          <w:tab w:val="left" w:pos="1128"/>
        </w:tabs>
      </w:pPr>
    </w:p>
    <w:p w14:paraId="775A0D61" w14:textId="77777777" w:rsidR="00B21D3B" w:rsidRPr="00B21D3B" w:rsidRDefault="00B21D3B" w:rsidP="001877EE">
      <w:pPr>
        <w:tabs>
          <w:tab w:val="left" w:pos="1128"/>
        </w:tabs>
      </w:pPr>
    </w:p>
    <w:p w14:paraId="54C04C7B" w14:textId="77777777" w:rsidR="00B21D3B" w:rsidRPr="00B21D3B" w:rsidRDefault="00B21D3B" w:rsidP="001877EE">
      <w:pPr>
        <w:tabs>
          <w:tab w:val="left" w:pos="1128"/>
        </w:tabs>
      </w:pPr>
    </w:p>
    <w:p w14:paraId="7042E977" w14:textId="77777777" w:rsidR="00B21D3B" w:rsidRPr="00B21D3B" w:rsidRDefault="00B21D3B" w:rsidP="001877EE">
      <w:pPr>
        <w:tabs>
          <w:tab w:val="left" w:pos="1128"/>
        </w:tabs>
      </w:pPr>
    </w:p>
    <w:p w14:paraId="520371D1" w14:textId="77777777" w:rsidR="00B21D3B" w:rsidRPr="00B21D3B" w:rsidRDefault="00B21D3B" w:rsidP="001877EE">
      <w:pPr>
        <w:tabs>
          <w:tab w:val="left" w:pos="1128"/>
        </w:tabs>
      </w:pPr>
    </w:p>
    <w:p w14:paraId="693234DE" w14:textId="77777777" w:rsidR="00B21D3B" w:rsidRPr="00B21D3B" w:rsidRDefault="00B21D3B" w:rsidP="001877EE">
      <w:pPr>
        <w:tabs>
          <w:tab w:val="left" w:pos="1128"/>
        </w:tabs>
      </w:pPr>
    </w:p>
    <w:p w14:paraId="46230F9A" w14:textId="77777777" w:rsidR="00B21D3B" w:rsidRPr="00B21D3B" w:rsidRDefault="00B21D3B" w:rsidP="001877EE">
      <w:pPr>
        <w:tabs>
          <w:tab w:val="left" w:pos="1128"/>
        </w:tabs>
      </w:pPr>
    </w:p>
    <w:p w14:paraId="4A1A5073" w14:textId="77777777" w:rsidR="00B21D3B" w:rsidRPr="00B21D3B" w:rsidRDefault="00B21D3B" w:rsidP="001877EE">
      <w:pPr>
        <w:tabs>
          <w:tab w:val="left" w:pos="1128"/>
        </w:tabs>
      </w:pPr>
    </w:p>
    <w:p w14:paraId="6E8D2CE2" w14:textId="77777777" w:rsidR="00B21D3B" w:rsidRPr="00B21D3B" w:rsidRDefault="00B21D3B" w:rsidP="001877EE">
      <w:pPr>
        <w:tabs>
          <w:tab w:val="left" w:pos="1128"/>
        </w:tabs>
      </w:pPr>
    </w:p>
    <w:p w14:paraId="38FFC387" w14:textId="77777777" w:rsidR="00B21D3B" w:rsidRPr="00B21D3B" w:rsidRDefault="00B21D3B" w:rsidP="001877EE">
      <w:pPr>
        <w:tabs>
          <w:tab w:val="left" w:pos="1128"/>
        </w:tabs>
      </w:pPr>
    </w:p>
    <w:p w14:paraId="46FCDB66" w14:textId="77777777" w:rsidR="00B21D3B" w:rsidRPr="00B21D3B" w:rsidRDefault="00B21D3B" w:rsidP="001877EE">
      <w:pPr>
        <w:tabs>
          <w:tab w:val="left" w:pos="1128"/>
        </w:tabs>
      </w:pPr>
    </w:p>
    <w:p w14:paraId="6D79AB39" w14:textId="77777777" w:rsidR="00B21D3B" w:rsidRPr="00B21D3B" w:rsidRDefault="00B21D3B" w:rsidP="001877EE">
      <w:pPr>
        <w:tabs>
          <w:tab w:val="left" w:pos="1128"/>
        </w:tabs>
      </w:pPr>
    </w:p>
    <w:p w14:paraId="6FAA9B5F" w14:textId="77777777" w:rsidR="00B21D3B" w:rsidRPr="00B21D3B" w:rsidRDefault="00B21D3B" w:rsidP="001877EE">
      <w:pPr>
        <w:tabs>
          <w:tab w:val="left" w:pos="1128"/>
        </w:tabs>
      </w:pPr>
    </w:p>
    <w:p w14:paraId="7F177A7A" w14:textId="77777777" w:rsidR="00B21D3B" w:rsidRPr="00B21D3B" w:rsidRDefault="00B21D3B" w:rsidP="001877EE">
      <w:pPr>
        <w:tabs>
          <w:tab w:val="left" w:pos="1128"/>
        </w:tabs>
      </w:pPr>
    </w:p>
    <w:p w14:paraId="42C29AF9" w14:textId="77777777" w:rsidR="00B21D3B" w:rsidRPr="00B21D3B" w:rsidRDefault="00B21D3B" w:rsidP="001877EE">
      <w:pPr>
        <w:tabs>
          <w:tab w:val="left" w:pos="1128"/>
        </w:tabs>
      </w:pPr>
    </w:p>
    <w:p w14:paraId="3EC017A7" w14:textId="77777777" w:rsidR="00B21D3B" w:rsidRPr="00B21D3B" w:rsidRDefault="00B21D3B" w:rsidP="001877EE">
      <w:pPr>
        <w:tabs>
          <w:tab w:val="left" w:pos="1128"/>
        </w:tabs>
      </w:pPr>
    </w:p>
    <w:p w14:paraId="6A58294C" w14:textId="77777777" w:rsidR="00B21D3B" w:rsidRPr="00B21D3B" w:rsidRDefault="00B21D3B" w:rsidP="001877EE">
      <w:pPr>
        <w:tabs>
          <w:tab w:val="left" w:pos="1128"/>
        </w:tabs>
      </w:pPr>
    </w:p>
    <w:tbl>
      <w:tblPr>
        <w:tblW w:w="9778" w:type="dxa"/>
        <w:jc w:val="center"/>
        <w:tblCellMar>
          <w:left w:w="70" w:type="dxa"/>
          <w:right w:w="70" w:type="dxa"/>
        </w:tblCellMar>
        <w:tblLook w:val="04A0" w:firstRow="1" w:lastRow="0" w:firstColumn="1" w:lastColumn="0" w:noHBand="0" w:noVBand="1"/>
      </w:tblPr>
      <w:tblGrid>
        <w:gridCol w:w="1973"/>
        <w:gridCol w:w="224"/>
        <w:gridCol w:w="425"/>
        <w:gridCol w:w="7156"/>
      </w:tblGrid>
      <w:tr w:rsidR="001877EE" w:rsidRPr="00B21D3B" w14:paraId="4E4412DE" w14:textId="77777777" w:rsidTr="00C52143">
        <w:trPr>
          <w:trHeight w:val="317"/>
          <w:jc w:val="center"/>
        </w:trPr>
        <w:tc>
          <w:tcPr>
            <w:tcW w:w="9778"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111ADC3" w14:textId="52568F3C" w:rsidR="001877EE" w:rsidRPr="00B21D3B" w:rsidRDefault="001877EE" w:rsidP="00B21D3B">
            <w:pPr>
              <w:rPr>
                <w:b/>
                <w:bCs/>
                <w:color w:val="000000"/>
              </w:rPr>
            </w:pPr>
            <w:r w:rsidRPr="00B21D3B">
              <w:rPr>
                <w:b/>
                <w:bCs/>
                <w:color w:val="000000"/>
              </w:rPr>
              <w:t xml:space="preserve">A. </w:t>
            </w:r>
            <w:r w:rsidR="00B21D3B" w:rsidRPr="00B21D3B">
              <w:rPr>
                <w:b/>
                <w:bCs/>
                <w:color w:val="000000"/>
              </w:rPr>
              <w:t>Kadro veya Pozisyon Bilgileri</w:t>
            </w:r>
          </w:p>
        </w:tc>
      </w:tr>
      <w:tr w:rsidR="001877EE" w:rsidRPr="00B21D3B" w14:paraId="6F7F73D3" w14:textId="77777777" w:rsidTr="00A42EF7">
        <w:trPr>
          <w:trHeight w:val="290"/>
          <w:jc w:val="center"/>
        </w:trPr>
        <w:tc>
          <w:tcPr>
            <w:tcW w:w="26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2494A066" w14:textId="77777777" w:rsidR="001877EE" w:rsidRPr="00B21D3B" w:rsidRDefault="001877EE" w:rsidP="00630C70">
            <w:pPr>
              <w:rPr>
                <w:b/>
                <w:color w:val="000000"/>
              </w:rPr>
            </w:pPr>
            <w:r w:rsidRPr="00B21D3B">
              <w:rPr>
                <w:b/>
                <w:color w:val="000000"/>
              </w:rPr>
              <w:t>Birimi</w:t>
            </w:r>
          </w:p>
        </w:tc>
        <w:tc>
          <w:tcPr>
            <w:tcW w:w="7156" w:type="dxa"/>
            <w:tcBorders>
              <w:top w:val="nil"/>
              <w:left w:val="nil"/>
              <w:bottom w:val="single" w:sz="4" w:space="0" w:color="auto"/>
              <w:right w:val="single" w:sz="8" w:space="0" w:color="auto"/>
            </w:tcBorders>
            <w:shd w:val="clear" w:color="auto" w:fill="auto"/>
            <w:noWrap/>
            <w:vAlign w:val="center"/>
          </w:tcPr>
          <w:p w14:paraId="74DA230C" w14:textId="1A35FC84" w:rsidR="001877EE" w:rsidRPr="00B21D3B" w:rsidRDefault="00BA009B" w:rsidP="00630C70">
            <w:pPr>
              <w:ind w:left="73"/>
              <w:rPr>
                <w:color w:val="000000"/>
              </w:rPr>
            </w:pPr>
            <w:r w:rsidRPr="00B21D3B">
              <w:rPr>
                <w:color w:val="000000"/>
              </w:rPr>
              <w:t>Sağlık, Kültür ve Spor Daire Başkanlığı</w:t>
            </w:r>
          </w:p>
        </w:tc>
      </w:tr>
      <w:tr w:rsidR="001877EE" w:rsidRPr="00B21D3B" w14:paraId="0BD2CC99" w14:textId="77777777" w:rsidTr="00A42EF7">
        <w:trPr>
          <w:trHeight w:val="268"/>
          <w:jc w:val="center"/>
        </w:trPr>
        <w:tc>
          <w:tcPr>
            <w:tcW w:w="26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078B5839" w14:textId="77777777" w:rsidR="001877EE" w:rsidRPr="00B21D3B" w:rsidRDefault="001877EE" w:rsidP="00630C70">
            <w:pPr>
              <w:rPr>
                <w:b/>
                <w:color w:val="000000"/>
              </w:rPr>
            </w:pPr>
            <w:r w:rsidRPr="00B21D3B">
              <w:rPr>
                <w:b/>
                <w:color w:val="000000"/>
              </w:rPr>
              <w:t>Unvanı</w:t>
            </w:r>
          </w:p>
        </w:tc>
        <w:tc>
          <w:tcPr>
            <w:tcW w:w="7156" w:type="dxa"/>
            <w:tcBorders>
              <w:top w:val="nil"/>
              <w:left w:val="nil"/>
              <w:bottom w:val="single" w:sz="4" w:space="0" w:color="auto"/>
              <w:right w:val="single" w:sz="8" w:space="0" w:color="auto"/>
            </w:tcBorders>
            <w:shd w:val="clear" w:color="auto" w:fill="auto"/>
            <w:noWrap/>
            <w:vAlign w:val="center"/>
          </w:tcPr>
          <w:p w14:paraId="07C42BD9" w14:textId="01662559" w:rsidR="001877EE" w:rsidRPr="00B21D3B" w:rsidRDefault="00BA009B" w:rsidP="00630C70">
            <w:pPr>
              <w:ind w:left="73"/>
              <w:rPr>
                <w:color w:val="000000"/>
              </w:rPr>
            </w:pPr>
            <w:r w:rsidRPr="00B21D3B">
              <w:rPr>
                <w:color w:val="000000"/>
              </w:rPr>
              <w:t>Şef</w:t>
            </w:r>
          </w:p>
        </w:tc>
      </w:tr>
      <w:tr w:rsidR="001877EE" w:rsidRPr="00B21D3B" w14:paraId="1BFD5B26" w14:textId="77777777" w:rsidTr="00A42EF7">
        <w:trPr>
          <w:trHeight w:val="387"/>
          <w:jc w:val="center"/>
        </w:trPr>
        <w:tc>
          <w:tcPr>
            <w:tcW w:w="26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30FFB5DE" w14:textId="77777777" w:rsidR="001877EE" w:rsidRPr="00B21D3B" w:rsidRDefault="001877EE" w:rsidP="00630C70">
            <w:pPr>
              <w:rPr>
                <w:b/>
                <w:color w:val="000000"/>
              </w:rPr>
            </w:pPr>
            <w:r w:rsidRPr="00B21D3B">
              <w:rPr>
                <w:b/>
                <w:color w:val="000000"/>
              </w:rPr>
              <w:t>Sınıfı</w:t>
            </w:r>
          </w:p>
        </w:tc>
        <w:tc>
          <w:tcPr>
            <w:tcW w:w="7156" w:type="dxa"/>
            <w:tcBorders>
              <w:top w:val="nil"/>
              <w:left w:val="nil"/>
              <w:bottom w:val="single" w:sz="4" w:space="0" w:color="auto"/>
              <w:right w:val="single" w:sz="8" w:space="0" w:color="auto"/>
            </w:tcBorders>
            <w:shd w:val="clear" w:color="auto" w:fill="auto"/>
            <w:noWrap/>
            <w:vAlign w:val="center"/>
          </w:tcPr>
          <w:p w14:paraId="5CF0C689" w14:textId="1037CEEF" w:rsidR="001877EE" w:rsidRPr="00B21D3B" w:rsidRDefault="004C6F3C" w:rsidP="00630C70">
            <w:pPr>
              <w:ind w:left="73"/>
              <w:rPr>
                <w:color w:val="000000"/>
              </w:rPr>
            </w:pPr>
            <w:r w:rsidRPr="00B21D3B">
              <w:rPr>
                <w:color w:val="000000"/>
              </w:rPr>
              <w:t>GİH. (İdari Personel)</w:t>
            </w:r>
          </w:p>
        </w:tc>
      </w:tr>
      <w:tr w:rsidR="001877EE" w:rsidRPr="00B21D3B" w14:paraId="31CDE8E0" w14:textId="77777777" w:rsidTr="00A42EF7">
        <w:trPr>
          <w:trHeight w:val="365"/>
          <w:jc w:val="center"/>
        </w:trPr>
        <w:tc>
          <w:tcPr>
            <w:tcW w:w="26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619E916D" w14:textId="77777777" w:rsidR="001877EE" w:rsidRPr="00B21D3B" w:rsidRDefault="001877EE" w:rsidP="00630C70">
            <w:pPr>
              <w:rPr>
                <w:b/>
                <w:color w:val="000000"/>
              </w:rPr>
            </w:pPr>
            <w:r w:rsidRPr="00B21D3B">
              <w:rPr>
                <w:b/>
                <w:color w:val="000000"/>
              </w:rPr>
              <w:t>Görevi</w:t>
            </w:r>
          </w:p>
        </w:tc>
        <w:tc>
          <w:tcPr>
            <w:tcW w:w="7156" w:type="dxa"/>
            <w:tcBorders>
              <w:top w:val="nil"/>
              <w:left w:val="nil"/>
              <w:bottom w:val="single" w:sz="4" w:space="0" w:color="auto"/>
              <w:right w:val="single" w:sz="8" w:space="0" w:color="auto"/>
            </w:tcBorders>
            <w:shd w:val="clear" w:color="auto" w:fill="auto"/>
            <w:noWrap/>
            <w:vAlign w:val="center"/>
          </w:tcPr>
          <w:p w14:paraId="1B3DED86" w14:textId="5B795206" w:rsidR="001877EE" w:rsidRPr="00B21D3B" w:rsidRDefault="00BA009B" w:rsidP="00630C70">
            <w:pPr>
              <w:ind w:left="73"/>
              <w:rPr>
                <w:color w:val="000000"/>
              </w:rPr>
            </w:pPr>
            <w:r w:rsidRPr="00B21D3B">
              <w:rPr>
                <w:color w:val="000000"/>
              </w:rPr>
              <w:t>Şef</w:t>
            </w:r>
          </w:p>
        </w:tc>
      </w:tr>
      <w:tr w:rsidR="001877EE" w:rsidRPr="00B21D3B" w14:paraId="6EC62644" w14:textId="77777777" w:rsidTr="00A42EF7">
        <w:trPr>
          <w:trHeight w:val="344"/>
          <w:jc w:val="center"/>
        </w:trPr>
        <w:tc>
          <w:tcPr>
            <w:tcW w:w="26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436B9FE2" w14:textId="77777777" w:rsidR="001877EE" w:rsidRPr="00B21D3B" w:rsidRDefault="001877EE" w:rsidP="00630C70">
            <w:pPr>
              <w:rPr>
                <w:b/>
                <w:color w:val="000000"/>
              </w:rPr>
            </w:pPr>
            <w:r w:rsidRPr="00B21D3B">
              <w:rPr>
                <w:b/>
                <w:color w:val="000000"/>
              </w:rPr>
              <w:t>Birim Yöneticisi</w:t>
            </w:r>
          </w:p>
        </w:tc>
        <w:tc>
          <w:tcPr>
            <w:tcW w:w="7156" w:type="dxa"/>
            <w:tcBorders>
              <w:top w:val="nil"/>
              <w:left w:val="nil"/>
              <w:bottom w:val="single" w:sz="4" w:space="0" w:color="auto"/>
              <w:right w:val="single" w:sz="8" w:space="0" w:color="auto"/>
            </w:tcBorders>
            <w:shd w:val="clear" w:color="auto" w:fill="auto"/>
            <w:noWrap/>
            <w:vAlign w:val="center"/>
          </w:tcPr>
          <w:p w14:paraId="12E17805" w14:textId="2B7F971B" w:rsidR="001877EE" w:rsidRPr="00B21D3B" w:rsidRDefault="00EB44A9" w:rsidP="00630C70">
            <w:pPr>
              <w:ind w:left="73"/>
              <w:rPr>
                <w:color w:val="000000"/>
              </w:rPr>
            </w:pPr>
            <w:r w:rsidRPr="00B21D3B">
              <w:rPr>
                <w:color w:val="000000"/>
              </w:rPr>
              <w:t>Şube Müdürü</w:t>
            </w:r>
          </w:p>
        </w:tc>
      </w:tr>
      <w:tr w:rsidR="001877EE" w:rsidRPr="00B21D3B" w14:paraId="2F0594CE" w14:textId="77777777" w:rsidTr="00A42EF7">
        <w:trPr>
          <w:trHeight w:val="600"/>
          <w:jc w:val="center"/>
        </w:trPr>
        <w:tc>
          <w:tcPr>
            <w:tcW w:w="26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42B6DF5C" w14:textId="77777777" w:rsidR="001877EE" w:rsidRPr="00B21D3B" w:rsidRDefault="001877EE" w:rsidP="00630C70">
            <w:pPr>
              <w:rPr>
                <w:b/>
                <w:color w:val="000000"/>
              </w:rPr>
            </w:pPr>
            <w:r w:rsidRPr="00B21D3B">
              <w:rPr>
                <w:b/>
                <w:color w:val="000000"/>
              </w:rPr>
              <w:t>Bağlı Bulunduğu Yönetici / Yöneticileri</w:t>
            </w:r>
          </w:p>
        </w:tc>
        <w:tc>
          <w:tcPr>
            <w:tcW w:w="7156" w:type="dxa"/>
            <w:tcBorders>
              <w:top w:val="nil"/>
              <w:left w:val="nil"/>
              <w:bottom w:val="single" w:sz="4" w:space="0" w:color="auto"/>
              <w:right w:val="single" w:sz="8" w:space="0" w:color="auto"/>
            </w:tcBorders>
            <w:shd w:val="clear" w:color="auto" w:fill="auto"/>
            <w:vAlign w:val="center"/>
          </w:tcPr>
          <w:p w14:paraId="7CA3B28C" w14:textId="6E585C8D" w:rsidR="001877EE" w:rsidRPr="00B21D3B" w:rsidRDefault="00EB44A9" w:rsidP="00630C70">
            <w:pPr>
              <w:ind w:left="73"/>
              <w:rPr>
                <w:color w:val="000000"/>
              </w:rPr>
            </w:pPr>
            <w:r w:rsidRPr="00B21D3B">
              <w:rPr>
                <w:color w:val="000000"/>
              </w:rPr>
              <w:t>Şube Müdürü/ Daire Başkanı</w:t>
            </w:r>
          </w:p>
        </w:tc>
      </w:tr>
      <w:tr w:rsidR="001877EE" w:rsidRPr="00B21D3B" w14:paraId="074ACCB3" w14:textId="77777777" w:rsidTr="00A42EF7">
        <w:trPr>
          <w:trHeight w:val="439"/>
          <w:jc w:val="center"/>
        </w:trPr>
        <w:tc>
          <w:tcPr>
            <w:tcW w:w="2622" w:type="dxa"/>
            <w:gridSpan w:val="3"/>
            <w:tcBorders>
              <w:top w:val="nil"/>
              <w:left w:val="single" w:sz="8" w:space="0" w:color="auto"/>
              <w:bottom w:val="single" w:sz="8" w:space="0" w:color="auto"/>
              <w:right w:val="single" w:sz="4" w:space="0" w:color="auto"/>
            </w:tcBorders>
            <w:shd w:val="clear" w:color="auto" w:fill="auto"/>
            <w:noWrap/>
            <w:vAlign w:val="center"/>
            <w:hideMark/>
          </w:tcPr>
          <w:p w14:paraId="042A64B4" w14:textId="77777777" w:rsidR="001877EE" w:rsidRPr="00B21D3B" w:rsidRDefault="001877EE" w:rsidP="00630C70">
            <w:pPr>
              <w:rPr>
                <w:b/>
                <w:color w:val="000000"/>
              </w:rPr>
            </w:pPr>
            <w:r w:rsidRPr="00B21D3B">
              <w:rPr>
                <w:b/>
                <w:color w:val="000000"/>
              </w:rPr>
              <w:t>Vekâlet Edecek Kişi</w:t>
            </w:r>
          </w:p>
        </w:tc>
        <w:tc>
          <w:tcPr>
            <w:tcW w:w="7156" w:type="dxa"/>
            <w:tcBorders>
              <w:top w:val="nil"/>
              <w:left w:val="nil"/>
              <w:bottom w:val="single" w:sz="4" w:space="0" w:color="auto"/>
              <w:right w:val="single" w:sz="8" w:space="0" w:color="auto"/>
            </w:tcBorders>
            <w:shd w:val="clear" w:color="auto" w:fill="auto"/>
            <w:noWrap/>
            <w:vAlign w:val="center"/>
          </w:tcPr>
          <w:p w14:paraId="6965F3E7" w14:textId="72BDB463" w:rsidR="001877EE" w:rsidRPr="00B21D3B" w:rsidRDefault="00EB44A9" w:rsidP="00630C70">
            <w:pPr>
              <w:rPr>
                <w:color w:val="000000"/>
              </w:rPr>
            </w:pPr>
            <w:r w:rsidRPr="00B21D3B">
              <w:rPr>
                <w:color w:val="000000"/>
              </w:rPr>
              <w:t>Bilgisayar İşletmeni</w:t>
            </w:r>
          </w:p>
        </w:tc>
      </w:tr>
      <w:tr w:rsidR="001877EE" w:rsidRPr="00B21D3B" w14:paraId="7A407CDB" w14:textId="77777777" w:rsidTr="00C52143">
        <w:trPr>
          <w:trHeight w:val="264"/>
          <w:jc w:val="center"/>
        </w:trPr>
        <w:tc>
          <w:tcPr>
            <w:tcW w:w="9778"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B9B9218" w14:textId="4B6190CF" w:rsidR="001877EE" w:rsidRPr="00B21D3B" w:rsidRDefault="001877EE" w:rsidP="00B21D3B">
            <w:pPr>
              <w:rPr>
                <w:b/>
                <w:bCs/>
                <w:color w:val="000000"/>
              </w:rPr>
            </w:pPr>
            <w:r w:rsidRPr="00B21D3B">
              <w:rPr>
                <w:b/>
                <w:bCs/>
                <w:color w:val="000000"/>
              </w:rPr>
              <w:t xml:space="preserve">B. </w:t>
            </w:r>
            <w:r w:rsidR="00B21D3B" w:rsidRPr="00B21D3B">
              <w:rPr>
                <w:b/>
                <w:bCs/>
                <w:color w:val="000000"/>
              </w:rPr>
              <w:t>Atanacaklarda Aranacak Özellikler</w:t>
            </w:r>
          </w:p>
        </w:tc>
      </w:tr>
      <w:tr w:rsidR="001877EE" w:rsidRPr="00B21D3B" w14:paraId="05D362F3" w14:textId="77777777" w:rsidTr="00B21D3B">
        <w:trPr>
          <w:trHeight w:val="439"/>
          <w:jc w:val="center"/>
        </w:trPr>
        <w:tc>
          <w:tcPr>
            <w:tcW w:w="1973" w:type="dxa"/>
            <w:tcBorders>
              <w:top w:val="nil"/>
              <w:left w:val="single" w:sz="8" w:space="0" w:color="auto"/>
              <w:bottom w:val="single" w:sz="4" w:space="0" w:color="auto"/>
              <w:right w:val="single" w:sz="4" w:space="0" w:color="auto"/>
            </w:tcBorders>
            <w:shd w:val="clear" w:color="auto" w:fill="auto"/>
            <w:noWrap/>
            <w:vAlign w:val="center"/>
            <w:hideMark/>
          </w:tcPr>
          <w:p w14:paraId="1702CB1B" w14:textId="77777777" w:rsidR="001877EE" w:rsidRPr="00B21D3B" w:rsidRDefault="001877EE" w:rsidP="00630C70">
            <w:pPr>
              <w:rPr>
                <w:b/>
                <w:color w:val="000000"/>
              </w:rPr>
            </w:pPr>
            <w:r w:rsidRPr="00B21D3B">
              <w:rPr>
                <w:b/>
                <w:color w:val="000000"/>
              </w:rPr>
              <w:t>Eğitim Düzeyi</w:t>
            </w:r>
          </w:p>
        </w:tc>
        <w:tc>
          <w:tcPr>
            <w:tcW w:w="7805" w:type="dxa"/>
            <w:gridSpan w:val="3"/>
            <w:tcBorders>
              <w:top w:val="nil"/>
              <w:left w:val="nil"/>
              <w:bottom w:val="single" w:sz="4" w:space="0" w:color="auto"/>
              <w:right w:val="single" w:sz="8" w:space="0" w:color="auto"/>
            </w:tcBorders>
            <w:shd w:val="clear" w:color="auto" w:fill="auto"/>
            <w:noWrap/>
            <w:vAlign w:val="center"/>
          </w:tcPr>
          <w:p w14:paraId="613693DD" w14:textId="321AF58D" w:rsidR="001877EE" w:rsidRPr="00B21D3B" w:rsidRDefault="00BA009B" w:rsidP="00630C70">
            <w:pPr>
              <w:rPr>
                <w:color w:val="000000"/>
              </w:rPr>
            </w:pPr>
            <w:r w:rsidRPr="00B21D3B">
              <w:rPr>
                <w:color w:val="000000"/>
              </w:rPr>
              <w:t>En az ön lisans</w:t>
            </w:r>
          </w:p>
        </w:tc>
      </w:tr>
      <w:tr w:rsidR="001877EE" w:rsidRPr="00B21D3B" w14:paraId="25331191" w14:textId="77777777" w:rsidTr="00B21D3B">
        <w:trPr>
          <w:trHeight w:val="499"/>
          <w:jc w:val="center"/>
        </w:trPr>
        <w:tc>
          <w:tcPr>
            <w:tcW w:w="1973" w:type="dxa"/>
            <w:tcBorders>
              <w:top w:val="nil"/>
              <w:left w:val="single" w:sz="8" w:space="0" w:color="auto"/>
              <w:bottom w:val="single" w:sz="4" w:space="0" w:color="auto"/>
              <w:right w:val="single" w:sz="4" w:space="0" w:color="auto"/>
            </w:tcBorders>
            <w:shd w:val="clear" w:color="auto" w:fill="auto"/>
            <w:noWrap/>
            <w:vAlign w:val="center"/>
            <w:hideMark/>
          </w:tcPr>
          <w:p w14:paraId="1987B9B4" w14:textId="77777777" w:rsidR="001877EE" w:rsidRPr="00B21D3B" w:rsidRDefault="001877EE" w:rsidP="00630C70">
            <w:pPr>
              <w:rPr>
                <w:b/>
                <w:color w:val="000000"/>
              </w:rPr>
            </w:pPr>
            <w:r w:rsidRPr="00B21D3B">
              <w:rPr>
                <w:b/>
                <w:color w:val="000000"/>
              </w:rPr>
              <w:t>Gerekli Hizmet Süresi</w:t>
            </w:r>
          </w:p>
        </w:tc>
        <w:tc>
          <w:tcPr>
            <w:tcW w:w="7805" w:type="dxa"/>
            <w:gridSpan w:val="3"/>
            <w:tcBorders>
              <w:top w:val="nil"/>
              <w:left w:val="nil"/>
              <w:bottom w:val="single" w:sz="4" w:space="0" w:color="auto"/>
              <w:right w:val="single" w:sz="8" w:space="0" w:color="auto"/>
            </w:tcBorders>
            <w:shd w:val="clear" w:color="auto" w:fill="auto"/>
            <w:vAlign w:val="center"/>
          </w:tcPr>
          <w:p w14:paraId="06EBF56D" w14:textId="5FC8BE11" w:rsidR="001877EE" w:rsidRPr="00B21D3B" w:rsidRDefault="00EB44A9" w:rsidP="00630C70">
            <w:pPr>
              <w:jc w:val="both"/>
              <w:rPr>
                <w:color w:val="000000"/>
              </w:rPr>
            </w:pPr>
            <w:r w:rsidRPr="00B21D3B">
              <w:rPr>
                <w:color w:val="000000"/>
              </w:rPr>
              <w:t>Herhangi bir hizmet süresi yoktur.</w:t>
            </w:r>
          </w:p>
        </w:tc>
      </w:tr>
      <w:tr w:rsidR="001877EE" w:rsidRPr="00B21D3B" w14:paraId="3005D9DC" w14:textId="77777777" w:rsidTr="00C52143">
        <w:trPr>
          <w:trHeight w:val="282"/>
          <w:jc w:val="center"/>
        </w:trPr>
        <w:tc>
          <w:tcPr>
            <w:tcW w:w="9778"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335BFA5" w14:textId="330FAD65" w:rsidR="001877EE" w:rsidRPr="00B21D3B" w:rsidRDefault="001877EE" w:rsidP="00B21D3B">
            <w:pPr>
              <w:rPr>
                <w:b/>
                <w:bCs/>
                <w:color w:val="000000"/>
              </w:rPr>
            </w:pPr>
            <w:r w:rsidRPr="00B21D3B">
              <w:rPr>
                <w:b/>
                <w:bCs/>
                <w:color w:val="000000"/>
              </w:rPr>
              <w:t xml:space="preserve">C. </w:t>
            </w:r>
            <w:r w:rsidR="00B21D3B" w:rsidRPr="00B21D3B">
              <w:rPr>
                <w:b/>
                <w:bCs/>
                <w:color w:val="000000"/>
              </w:rPr>
              <w:t>Görev / İşlere İlişkin Bilgiler</w:t>
            </w:r>
          </w:p>
        </w:tc>
      </w:tr>
      <w:tr w:rsidR="001877EE" w:rsidRPr="00B21D3B" w14:paraId="3CDE5F50" w14:textId="77777777" w:rsidTr="00B21D3B">
        <w:trPr>
          <w:trHeight w:val="567"/>
          <w:jc w:val="center"/>
        </w:trPr>
        <w:tc>
          <w:tcPr>
            <w:tcW w:w="21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6B839A3F" w14:textId="77777777" w:rsidR="001877EE" w:rsidRPr="00B21D3B" w:rsidRDefault="001877EE" w:rsidP="00630C70">
            <w:pPr>
              <w:rPr>
                <w:b/>
                <w:color w:val="000000"/>
              </w:rPr>
            </w:pPr>
            <w:r w:rsidRPr="00B21D3B">
              <w:rPr>
                <w:b/>
                <w:color w:val="000000"/>
              </w:rPr>
              <w:t>Görevin Kısa Tanımı</w:t>
            </w:r>
          </w:p>
        </w:tc>
        <w:tc>
          <w:tcPr>
            <w:tcW w:w="7581" w:type="dxa"/>
            <w:gridSpan w:val="2"/>
            <w:tcBorders>
              <w:top w:val="nil"/>
              <w:left w:val="nil"/>
              <w:bottom w:val="single" w:sz="4" w:space="0" w:color="auto"/>
              <w:right w:val="single" w:sz="8" w:space="0" w:color="auto"/>
            </w:tcBorders>
            <w:shd w:val="clear" w:color="auto" w:fill="auto"/>
            <w:vAlign w:val="center"/>
          </w:tcPr>
          <w:p w14:paraId="32C14E1C" w14:textId="09FD69AF" w:rsidR="001877EE" w:rsidRPr="00B21D3B" w:rsidRDefault="004C6F3C" w:rsidP="00630C70">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EB44A9" w:rsidRPr="00B21D3B" w14:paraId="38D5365C" w14:textId="77777777" w:rsidTr="00B21D3B">
        <w:trPr>
          <w:trHeight w:val="2074"/>
          <w:jc w:val="center"/>
        </w:trPr>
        <w:tc>
          <w:tcPr>
            <w:tcW w:w="21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B636B" w14:textId="77777777" w:rsidR="00EB44A9" w:rsidRPr="00B21D3B" w:rsidRDefault="00EB44A9" w:rsidP="00EB44A9">
            <w:pPr>
              <w:rPr>
                <w:b/>
                <w:color w:val="000000"/>
              </w:rPr>
            </w:pPr>
            <w:r w:rsidRPr="00B21D3B">
              <w:rPr>
                <w:b/>
                <w:color w:val="000000"/>
              </w:rPr>
              <w:t>Görev/Yetki ve Sorumlulukları</w:t>
            </w:r>
          </w:p>
        </w:tc>
        <w:tc>
          <w:tcPr>
            <w:tcW w:w="7581" w:type="dxa"/>
            <w:gridSpan w:val="2"/>
            <w:tcBorders>
              <w:top w:val="single" w:sz="4" w:space="0" w:color="auto"/>
              <w:left w:val="nil"/>
              <w:bottom w:val="single" w:sz="4" w:space="0" w:color="auto"/>
              <w:right w:val="single" w:sz="8" w:space="0" w:color="auto"/>
            </w:tcBorders>
            <w:shd w:val="clear" w:color="auto" w:fill="auto"/>
            <w:noWrap/>
          </w:tcPr>
          <w:p w14:paraId="76178CFE"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 xml:space="preserve">Personel Maaşları ile ilgili iş ve işlemleri yapmak, </w:t>
            </w:r>
          </w:p>
          <w:p w14:paraId="0088D600"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SGK prim ödemeleri ile ilgili iş ve işlemleri yapmak,</w:t>
            </w:r>
          </w:p>
          <w:p w14:paraId="1C867CDE"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Taşınır kayıt kontrol, devir ve taşınır giriş-çıkış işlemlerini yapmak</w:t>
            </w:r>
          </w:p>
          <w:p w14:paraId="6E711355"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Kantin, kafeterya, büfe vb. kiralama işlemlerini takip etmek,</w:t>
            </w:r>
          </w:p>
          <w:p w14:paraId="02FFA28D"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Birimin satın alma işlerini yapmak,</w:t>
            </w:r>
          </w:p>
          <w:p w14:paraId="240B9E11"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 xml:space="preserve">Hitap ile ilgili işlemleri yapmak, </w:t>
            </w:r>
          </w:p>
          <w:p w14:paraId="6CBBB769" w14:textId="77777777" w:rsidR="00BA009B" w:rsidRPr="00B21D3B" w:rsidRDefault="00BA009B" w:rsidP="00B21D3B">
            <w:pPr>
              <w:pStyle w:val="Default"/>
              <w:numPr>
                <w:ilvl w:val="0"/>
                <w:numId w:val="41"/>
              </w:numPr>
              <w:ind w:left="356" w:hanging="356"/>
              <w:jc w:val="both"/>
              <w:rPr>
                <w:rFonts w:ascii="Times New Roman" w:hAnsi="Times New Roman" w:cs="Times New Roman"/>
              </w:rPr>
            </w:pPr>
            <w:r w:rsidRPr="00B21D3B">
              <w:rPr>
                <w:rFonts w:ascii="Times New Roman" w:hAnsi="Times New Roman" w:cs="Times New Roman"/>
              </w:rPr>
              <w:t>Personel izin ve özlük işlemlerini takip etmek,</w:t>
            </w:r>
          </w:p>
          <w:p w14:paraId="7C21D429" w14:textId="70B7FFB4" w:rsidR="00EB44A9" w:rsidRPr="00B21D3B" w:rsidRDefault="00BA009B" w:rsidP="00B21D3B">
            <w:pPr>
              <w:pStyle w:val="ListeParagraf"/>
              <w:numPr>
                <w:ilvl w:val="0"/>
                <w:numId w:val="41"/>
              </w:numPr>
              <w:ind w:left="356" w:hanging="356"/>
              <w:rPr>
                <w:rFonts w:ascii="Times New Roman" w:hAnsi="Times New Roman" w:cs="Times New Roman"/>
                <w:sz w:val="24"/>
                <w:szCs w:val="24"/>
              </w:rPr>
            </w:pPr>
            <w:r w:rsidRPr="00B21D3B">
              <w:rPr>
                <w:rFonts w:ascii="Times New Roman" w:hAnsi="Times New Roman" w:cs="Times New Roman"/>
                <w:sz w:val="24"/>
                <w:szCs w:val="24"/>
              </w:rPr>
              <w:t>Amirleri tarafından verilecek diğer görevleri ya</w:t>
            </w:r>
            <w:r w:rsidR="00B21D3B" w:rsidRPr="00B21D3B">
              <w:rPr>
                <w:rFonts w:ascii="Times New Roman" w:hAnsi="Times New Roman" w:cs="Times New Roman"/>
                <w:sz w:val="24"/>
                <w:szCs w:val="24"/>
              </w:rPr>
              <w:t>pmak</w:t>
            </w:r>
          </w:p>
        </w:tc>
      </w:tr>
      <w:tr w:rsidR="00B21D3B" w:rsidRPr="00B21D3B" w14:paraId="3E5FF8B1" w14:textId="77777777" w:rsidTr="00B21D3B">
        <w:trPr>
          <w:trHeight w:val="1033"/>
          <w:jc w:val="center"/>
        </w:trPr>
        <w:tc>
          <w:tcPr>
            <w:tcW w:w="21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7B771C8B" w14:textId="79C80994" w:rsidR="00B21D3B" w:rsidRPr="00B21D3B" w:rsidRDefault="00B21D3B" w:rsidP="00EB44A9">
            <w:pPr>
              <w:rPr>
                <w:b/>
                <w:color w:val="000000"/>
              </w:rPr>
            </w:pPr>
            <w:r w:rsidRPr="00B21D3B">
              <w:rPr>
                <w:b/>
              </w:rPr>
              <w:t>İlgili Dayanak Doküman/Mevzuat</w:t>
            </w:r>
          </w:p>
        </w:tc>
        <w:tc>
          <w:tcPr>
            <w:tcW w:w="7581" w:type="dxa"/>
            <w:gridSpan w:val="2"/>
            <w:tcBorders>
              <w:top w:val="single" w:sz="4" w:space="0" w:color="auto"/>
              <w:left w:val="nil"/>
              <w:bottom w:val="single" w:sz="4" w:space="0" w:color="auto"/>
              <w:right w:val="single" w:sz="8" w:space="0" w:color="auto"/>
            </w:tcBorders>
            <w:shd w:val="clear" w:color="auto" w:fill="auto"/>
            <w:noWrap/>
          </w:tcPr>
          <w:p w14:paraId="3309BD80" w14:textId="17B7AD25" w:rsidR="00B21D3B" w:rsidRPr="00B21D3B" w:rsidRDefault="00B21D3B" w:rsidP="00B21D3B">
            <w:pPr>
              <w:rPr>
                <w:lang w:eastAsia="en-US"/>
              </w:rPr>
            </w:pPr>
            <w:proofErr w:type="gramStart"/>
            <w:r w:rsidRPr="00B21D3B">
              <w:t xml:space="preserve">657 DMK, 2547 Yükseköğretim Kanunu, 2914 Yükseköğretim Personel Kanunu, 5018 Sayılı Kamu Mali Yönetim Kontrol Kanunu, 124 sayılı Yükseköğretim Üst Kuruluşları İle Yükseköğretim </w:t>
            </w:r>
            <w:r w:rsidRPr="00B21D3B">
              <w:br/>
              <w:t xml:space="preserve">Kurumlarının İdari Teşkilatı Hakkında Kanun Hükmünde Kararname, </w:t>
            </w:r>
            <w:r w:rsidRPr="00B21D3B">
              <w:rPr>
                <w:rStyle w:val="markedcontent"/>
              </w:rPr>
              <w:t xml:space="preserve">Kamu Kurum ve Kuruluşlarında Görevde Yükselme ve Unvan Değişikliği Esaslarına Dair Genel Yönetmelik( </w:t>
            </w:r>
            <w:r w:rsidRPr="00B21D3B">
              <w:t>Yükseköğretim Üst Kuruluşları ile Yükseköğretim Kurumları Personeli Görevde Yükselme ve Unvan Değişikliği Yönetmeliği</w:t>
            </w:r>
            <w:proofErr w:type="gramEnd"/>
          </w:p>
        </w:tc>
      </w:tr>
    </w:tbl>
    <w:p w14:paraId="7419DAA2" w14:textId="58B1D84C" w:rsidR="001877EE" w:rsidRPr="00B21D3B" w:rsidRDefault="001877EE" w:rsidP="001877EE">
      <w:pPr>
        <w:shd w:val="clear" w:color="auto" w:fill="FFFFFF"/>
        <w:jc w:val="both"/>
        <w:rPr>
          <w:color w:val="222222"/>
        </w:rPr>
      </w:pPr>
    </w:p>
    <w:p w14:paraId="61014D65" w14:textId="77777777" w:rsidR="00883D9A" w:rsidRDefault="00883D9A" w:rsidP="00883D9A">
      <w:pPr>
        <w:tabs>
          <w:tab w:val="left" w:pos="8152"/>
        </w:tabs>
        <w:rPr>
          <w:color w:val="222222"/>
        </w:rPr>
      </w:pPr>
      <w:r>
        <w:rPr>
          <w:color w:val="222222"/>
        </w:rPr>
        <w:tab/>
      </w:r>
    </w:p>
    <w:p w14:paraId="0D46679B" w14:textId="2F97C850" w:rsidR="00883D9A" w:rsidRDefault="00883D9A" w:rsidP="00883D9A">
      <w:pPr>
        <w:tabs>
          <w:tab w:val="left" w:pos="8152"/>
        </w:tabs>
        <w:rPr>
          <w:b/>
        </w:rPr>
      </w:pPr>
      <w:r>
        <w:rPr>
          <w:color w:val="222222"/>
        </w:rPr>
        <w:tab/>
      </w:r>
      <w:r>
        <w:rPr>
          <w:b/>
        </w:rPr>
        <w:t>ONAY</w:t>
      </w:r>
    </w:p>
    <w:p w14:paraId="2B5F8B80" w14:textId="3F97A628" w:rsidR="00666C44" w:rsidRDefault="00666C44" w:rsidP="00883D9A">
      <w:pPr>
        <w:tabs>
          <w:tab w:val="left" w:pos="8152"/>
        </w:tabs>
        <w:rPr>
          <w:b/>
        </w:rPr>
      </w:pPr>
      <w:r>
        <w:rPr>
          <w:b/>
        </w:rPr>
        <w:t xml:space="preserve">                                                                                                                             </w:t>
      </w:r>
      <w:proofErr w:type="spellStart"/>
      <w:r w:rsidRPr="00666C44">
        <w:rPr>
          <w:b/>
        </w:rPr>
        <w:t>Yadullah</w:t>
      </w:r>
      <w:proofErr w:type="spellEnd"/>
      <w:r w:rsidRPr="00666C44">
        <w:rPr>
          <w:b/>
        </w:rPr>
        <w:t xml:space="preserve"> KESER</w:t>
      </w:r>
    </w:p>
    <w:p w14:paraId="15F4807B" w14:textId="1BF4B461" w:rsidR="00A37F2F" w:rsidRDefault="00A37F2F" w:rsidP="00883D9A">
      <w:pPr>
        <w:tabs>
          <w:tab w:val="left" w:pos="8152"/>
        </w:tabs>
        <w:rPr>
          <w:b/>
        </w:rPr>
      </w:pPr>
      <w:r>
        <w:rPr>
          <w:b/>
        </w:rPr>
        <w:t xml:space="preserve">                                                                                                                                Daire Başkanı</w:t>
      </w:r>
    </w:p>
    <w:p w14:paraId="39C3C0FD" w14:textId="0B54A167" w:rsidR="00417976" w:rsidRPr="00B21D3B" w:rsidRDefault="00417976" w:rsidP="00883D9A">
      <w:pPr>
        <w:shd w:val="clear" w:color="auto" w:fill="FFFFFF"/>
        <w:tabs>
          <w:tab w:val="left" w:pos="7565"/>
        </w:tabs>
        <w:jc w:val="both"/>
        <w:rPr>
          <w:color w:val="222222"/>
        </w:rPr>
      </w:pPr>
    </w:p>
    <w:p w14:paraId="5216E172" w14:textId="3EA672AC" w:rsidR="00417976" w:rsidRPr="00B21D3B" w:rsidRDefault="00417976" w:rsidP="001877EE">
      <w:pPr>
        <w:shd w:val="clear" w:color="auto" w:fill="FFFFFF"/>
        <w:jc w:val="both"/>
        <w:rPr>
          <w:color w:val="222222"/>
        </w:rPr>
      </w:pPr>
    </w:p>
    <w:p w14:paraId="128A15A4" w14:textId="0F48AC4C" w:rsidR="00417976" w:rsidRPr="00B21D3B" w:rsidRDefault="00417976" w:rsidP="001877EE">
      <w:pPr>
        <w:shd w:val="clear" w:color="auto" w:fill="FFFFFF"/>
        <w:jc w:val="both"/>
        <w:rPr>
          <w:color w:val="222222"/>
        </w:rPr>
      </w:pPr>
    </w:p>
    <w:p w14:paraId="7206A7EA" w14:textId="237656A4" w:rsidR="00417976" w:rsidRPr="00B21D3B" w:rsidRDefault="00417976" w:rsidP="001877EE">
      <w:pPr>
        <w:shd w:val="clear" w:color="auto" w:fill="FFFFFF"/>
        <w:jc w:val="both"/>
        <w:rPr>
          <w:color w:val="222222"/>
        </w:rPr>
      </w:pPr>
    </w:p>
    <w:p w14:paraId="0DE6A520" w14:textId="783C3755" w:rsidR="00417976" w:rsidRPr="00B21D3B" w:rsidRDefault="00417976" w:rsidP="001877EE">
      <w:pPr>
        <w:shd w:val="clear" w:color="auto" w:fill="FFFFFF"/>
        <w:jc w:val="both"/>
        <w:rPr>
          <w:color w:val="222222"/>
        </w:rPr>
      </w:pPr>
    </w:p>
    <w:p w14:paraId="3923C113" w14:textId="17B64531" w:rsidR="00417976" w:rsidRDefault="00417976" w:rsidP="001877EE">
      <w:pPr>
        <w:shd w:val="clear" w:color="auto" w:fill="FFFFFF"/>
        <w:jc w:val="both"/>
        <w:rPr>
          <w:color w:val="222222"/>
        </w:rPr>
      </w:pPr>
    </w:p>
    <w:p w14:paraId="4346C9B5" w14:textId="77777777" w:rsidR="00883D9A" w:rsidRDefault="00883D9A" w:rsidP="001877EE">
      <w:pPr>
        <w:shd w:val="clear" w:color="auto" w:fill="FFFFFF"/>
        <w:jc w:val="both"/>
        <w:rPr>
          <w:color w:val="222222"/>
        </w:rPr>
      </w:pPr>
    </w:p>
    <w:p w14:paraId="0DB50963" w14:textId="77777777" w:rsidR="00883D9A" w:rsidRDefault="00883D9A" w:rsidP="001877EE">
      <w:pPr>
        <w:shd w:val="clear" w:color="auto" w:fill="FFFFFF"/>
        <w:jc w:val="both"/>
        <w:rPr>
          <w:color w:val="222222"/>
        </w:rPr>
      </w:pPr>
    </w:p>
    <w:p w14:paraId="7535CC44" w14:textId="77777777" w:rsidR="00883D9A" w:rsidRDefault="00883D9A" w:rsidP="001877EE">
      <w:pPr>
        <w:shd w:val="clear" w:color="auto" w:fill="FFFFFF"/>
        <w:jc w:val="both"/>
        <w:rPr>
          <w:color w:val="222222"/>
        </w:rPr>
      </w:pPr>
    </w:p>
    <w:p w14:paraId="2BEA3A7A" w14:textId="77777777" w:rsidR="00883D9A" w:rsidRDefault="00883D9A" w:rsidP="001877EE">
      <w:pPr>
        <w:shd w:val="clear" w:color="auto" w:fill="FFFFFF"/>
        <w:jc w:val="both"/>
        <w:rPr>
          <w:color w:val="222222"/>
        </w:rPr>
      </w:pPr>
    </w:p>
    <w:p w14:paraId="6CEC60B4" w14:textId="77777777" w:rsidR="00883D9A" w:rsidRPr="00B21D3B" w:rsidRDefault="00883D9A" w:rsidP="001877EE">
      <w:pPr>
        <w:shd w:val="clear" w:color="auto" w:fill="FFFFFF"/>
        <w:jc w:val="both"/>
        <w:rPr>
          <w:color w:val="222222"/>
        </w:rPr>
      </w:pPr>
    </w:p>
    <w:tbl>
      <w:tblPr>
        <w:tblW w:w="9778" w:type="dxa"/>
        <w:jc w:val="center"/>
        <w:tblCellMar>
          <w:left w:w="70" w:type="dxa"/>
          <w:right w:w="70" w:type="dxa"/>
        </w:tblCellMar>
        <w:tblLook w:val="04A0" w:firstRow="1" w:lastRow="0" w:firstColumn="1" w:lastColumn="0" w:noHBand="0" w:noVBand="1"/>
      </w:tblPr>
      <w:tblGrid>
        <w:gridCol w:w="2338"/>
        <w:gridCol w:w="7440"/>
      </w:tblGrid>
      <w:tr w:rsidR="00421ADD" w:rsidRPr="00B21D3B" w14:paraId="6FECD4CA" w14:textId="77777777" w:rsidTr="007233F6">
        <w:trPr>
          <w:trHeight w:val="317"/>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EECDD26" w14:textId="0F31AD2A" w:rsidR="00421ADD" w:rsidRPr="00B21D3B" w:rsidRDefault="00421ADD" w:rsidP="00A42EF7">
            <w:pPr>
              <w:rPr>
                <w:b/>
                <w:bCs/>
                <w:color w:val="000000"/>
              </w:rPr>
            </w:pPr>
            <w:r w:rsidRPr="00B21D3B">
              <w:rPr>
                <w:b/>
                <w:bCs/>
                <w:color w:val="000000"/>
              </w:rPr>
              <w:t xml:space="preserve">A. </w:t>
            </w:r>
            <w:r w:rsidR="00A42EF7" w:rsidRPr="00B21D3B">
              <w:rPr>
                <w:b/>
                <w:bCs/>
                <w:color w:val="000000"/>
              </w:rPr>
              <w:t xml:space="preserve">Kadro </w:t>
            </w:r>
            <w:r w:rsidR="00A42EF7">
              <w:rPr>
                <w:b/>
                <w:bCs/>
                <w:color w:val="000000"/>
              </w:rPr>
              <w:t>v</w:t>
            </w:r>
            <w:r w:rsidR="00A42EF7" w:rsidRPr="00B21D3B">
              <w:rPr>
                <w:b/>
                <w:bCs/>
                <w:color w:val="000000"/>
              </w:rPr>
              <w:t>eya Pozisyon Bilgileri</w:t>
            </w:r>
          </w:p>
        </w:tc>
      </w:tr>
      <w:tr w:rsidR="00421ADD" w:rsidRPr="00B21D3B" w14:paraId="1285EB4E" w14:textId="77777777" w:rsidTr="00A42EF7">
        <w:trPr>
          <w:trHeight w:val="290"/>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6BAC4F5A" w14:textId="77777777" w:rsidR="00421ADD" w:rsidRPr="00B21D3B" w:rsidRDefault="00421ADD" w:rsidP="007233F6">
            <w:pPr>
              <w:rPr>
                <w:b/>
                <w:color w:val="000000"/>
              </w:rPr>
            </w:pPr>
            <w:r w:rsidRPr="00B21D3B">
              <w:rPr>
                <w:b/>
                <w:color w:val="000000"/>
              </w:rPr>
              <w:t>Birimi</w:t>
            </w:r>
          </w:p>
        </w:tc>
        <w:tc>
          <w:tcPr>
            <w:tcW w:w="7440" w:type="dxa"/>
            <w:tcBorders>
              <w:top w:val="nil"/>
              <w:left w:val="nil"/>
              <w:bottom w:val="single" w:sz="4" w:space="0" w:color="auto"/>
              <w:right w:val="single" w:sz="8" w:space="0" w:color="auto"/>
            </w:tcBorders>
            <w:shd w:val="clear" w:color="auto" w:fill="auto"/>
            <w:noWrap/>
            <w:vAlign w:val="center"/>
          </w:tcPr>
          <w:p w14:paraId="4C6D2735" w14:textId="72990324" w:rsidR="00421ADD" w:rsidRPr="00B21D3B" w:rsidRDefault="0059671E" w:rsidP="0059671E">
            <w:pPr>
              <w:rPr>
                <w:color w:val="000000"/>
              </w:rPr>
            </w:pPr>
            <w:r w:rsidRPr="00B21D3B">
              <w:rPr>
                <w:color w:val="000000"/>
              </w:rPr>
              <w:t xml:space="preserve"> Sağlık, Kültür ve Spor Daire Başkanlığı</w:t>
            </w:r>
          </w:p>
        </w:tc>
      </w:tr>
      <w:tr w:rsidR="00421ADD" w:rsidRPr="00B21D3B" w14:paraId="75E8ACDE" w14:textId="77777777" w:rsidTr="00A42EF7">
        <w:trPr>
          <w:trHeight w:val="268"/>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36A0DB04" w14:textId="77777777" w:rsidR="00421ADD" w:rsidRPr="00B21D3B" w:rsidRDefault="00421ADD" w:rsidP="007233F6">
            <w:pPr>
              <w:rPr>
                <w:b/>
                <w:color w:val="000000"/>
              </w:rPr>
            </w:pPr>
            <w:r w:rsidRPr="00B21D3B">
              <w:rPr>
                <w:b/>
                <w:color w:val="000000"/>
              </w:rPr>
              <w:t>Unvanı</w:t>
            </w:r>
          </w:p>
        </w:tc>
        <w:tc>
          <w:tcPr>
            <w:tcW w:w="7440" w:type="dxa"/>
            <w:tcBorders>
              <w:top w:val="nil"/>
              <w:left w:val="nil"/>
              <w:bottom w:val="single" w:sz="4" w:space="0" w:color="auto"/>
              <w:right w:val="single" w:sz="8" w:space="0" w:color="auto"/>
            </w:tcBorders>
            <w:shd w:val="clear" w:color="auto" w:fill="auto"/>
            <w:noWrap/>
            <w:vAlign w:val="center"/>
          </w:tcPr>
          <w:p w14:paraId="53FEED76" w14:textId="77777777" w:rsidR="00421ADD" w:rsidRPr="00B21D3B" w:rsidRDefault="00421ADD" w:rsidP="007233F6">
            <w:pPr>
              <w:ind w:left="73"/>
              <w:rPr>
                <w:color w:val="000000"/>
              </w:rPr>
            </w:pPr>
            <w:r w:rsidRPr="00B21D3B">
              <w:rPr>
                <w:color w:val="000000"/>
              </w:rPr>
              <w:t>Bilgisayar İşletmeni</w:t>
            </w:r>
          </w:p>
        </w:tc>
      </w:tr>
      <w:tr w:rsidR="00421ADD" w:rsidRPr="00B21D3B" w14:paraId="11AA5A4C" w14:textId="77777777" w:rsidTr="00A42EF7">
        <w:trPr>
          <w:trHeight w:val="387"/>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7A3CBB27" w14:textId="77777777" w:rsidR="00421ADD" w:rsidRPr="00B21D3B" w:rsidRDefault="00421ADD" w:rsidP="007233F6">
            <w:pPr>
              <w:rPr>
                <w:b/>
                <w:color w:val="000000"/>
              </w:rPr>
            </w:pPr>
            <w:r w:rsidRPr="00B21D3B">
              <w:rPr>
                <w:b/>
                <w:color w:val="000000"/>
              </w:rPr>
              <w:t>Sınıfı</w:t>
            </w:r>
          </w:p>
        </w:tc>
        <w:tc>
          <w:tcPr>
            <w:tcW w:w="7440" w:type="dxa"/>
            <w:tcBorders>
              <w:top w:val="nil"/>
              <w:left w:val="nil"/>
              <w:bottom w:val="single" w:sz="4" w:space="0" w:color="auto"/>
              <w:right w:val="single" w:sz="8" w:space="0" w:color="auto"/>
            </w:tcBorders>
            <w:shd w:val="clear" w:color="auto" w:fill="auto"/>
            <w:noWrap/>
            <w:vAlign w:val="center"/>
          </w:tcPr>
          <w:p w14:paraId="06E4C6C6" w14:textId="77777777" w:rsidR="00421ADD" w:rsidRPr="00B21D3B" w:rsidRDefault="00421ADD" w:rsidP="007233F6">
            <w:pPr>
              <w:ind w:left="73"/>
              <w:rPr>
                <w:color w:val="000000"/>
              </w:rPr>
            </w:pPr>
            <w:r w:rsidRPr="00B21D3B">
              <w:rPr>
                <w:color w:val="000000"/>
              </w:rPr>
              <w:t>GİH. (İdari Personel)</w:t>
            </w:r>
          </w:p>
        </w:tc>
      </w:tr>
      <w:tr w:rsidR="00421ADD" w:rsidRPr="00B21D3B" w14:paraId="1EF7E182" w14:textId="77777777" w:rsidTr="00A42EF7">
        <w:trPr>
          <w:trHeight w:val="365"/>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4F56CA35" w14:textId="77777777" w:rsidR="00421ADD" w:rsidRPr="00B21D3B" w:rsidRDefault="00421ADD" w:rsidP="007233F6">
            <w:pPr>
              <w:rPr>
                <w:b/>
                <w:color w:val="000000"/>
              </w:rPr>
            </w:pPr>
            <w:r w:rsidRPr="00B21D3B">
              <w:rPr>
                <w:b/>
                <w:color w:val="000000"/>
              </w:rPr>
              <w:t>Görevi</w:t>
            </w:r>
          </w:p>
        </w:tc>
        <w:tc>
          <w:tcPr>
            <w:tcW w:w="7440" w:type="dxa"/>
            <w:tcBorders>
              <w:top w:val="nil"/>
              <w:left w:val="nil"/>
              <w:bottom w:val="single" w:sz="4" w:space="0" w:color="auto"/>
              <w:right w:val="single" w:sz="8" w:space="0" w:color="auto"/>
            </w:tcBorders>
            <w:shd w:val="clear" w:color="auto" w:fill="auto"/>
            <w:noWrap/>
            <w:vAlign w:val="center"/>
          </w:tcPr>
          <w:p w14:paraId="4F9840B9" w14:textId="4A312DC1" w:rsidR="00421ADD" w:rsidRPr="00B21D3B" w:rsidRDefault="00421ADD" w:rsidP="007233F6">
            <w:pPr>
              <w:ind w:left="73"/>
              <w:rPr>
                <w:color w:val="000000"/>
              </w:rPr>
            </w:pPr>
            <w:r w:rsidRPr="00B21D3B">
              <w:rPr>
                <w:color w:val="000000"/>
              </w:rPr>
              <w:t>Bilgisayar İşletmeni</w:t>
            </w:r>
          </w:p>
        </w:tc>
      </w:tr>
      <w:tr w:rsidR="00421ADD" w:rsidRPr="00B21D3B" w14:paraId="0D5231F9" w14:textId="77777777" w:rsidTr="00A42EF7">
        <w:trPr>
          <w:trHeight w:val="344"/>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26930C13" w14:textId="77777777" w:rsidR="00421ADD" w:rsidRPr="00B21D3B" w:rsidRDefault="00421ADD" w:rsidP="007233F6">
            <w:pPr>
              <w:rPr>
                <w:b/>
                <w:color w:val="000000"/>
              </w:rPr>
            </w:pPr>
            <w:r w:rsidRPr="00B21D3B">
              <w:rPr>
                <w:b/>
                <w:color w:val="000000"/>
              </w:rPr>
              <w:t>Birim Yöneticisi</w:t>
            </w:r>
          </w:p>
        </w:tc>
        <w:tc>
          <w:tcPr>
            <w:tcW w:w="7440" w:type="dxa"/>
            <w:tcBorders>
              <w:top w:val="nil"/>
              <w:left w:val="nil"/>
              <w:bottom w:val="single" w:sz="4" w:space="0" w:color="auto"/>
              <w:right w:val="single" w:sz="8" w:space="0" w:color="auto"/>
            </w:tcBorders>
            <w:shd w:val="clear" w:color="auto" w:fill="auto"/>
            <w:noWrap/>
            <w:vAlign w:val="center"/>
          </w:tcPr>
          <w:p w14:paraId="7242F231" w14:textId="77777777" w:rsidR="00421ADD" w:rsidRPr="00B21D3B" w:rsidRDefault="00421ADD" w:rsidP="007233F6">
            <w:pPr>
              <w:ind w:left="73"/>
              <w:rPr>
                <w:color w:val="000000"/>
              </w:rPr>
            </w:pPr>
            <w:r w:rsidRPr="00B21D3B">
              <w:rPr>
                <w:color w:val="000000"/>
              </w:rPr>
              <w:t>Şube Müdürü</w:t>
            </w:r>
          </w:p>
        </w:tc>
      </w:tr>
      <w:tr w:rsidR="00421ADD" w:rsidRPr="00B21D3B" w14:paraId="7BA7AC1D" w14:textId="77777777" w:rsidTr="00A42EF7">
        <w:trPr>
          <w:trHeight w:val="600"/>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2553CDCA" w14:textId="7DF4113C" w:rsidR="00421ADD" w:rsidRPr="00B21D3B" w:rsidRDefault="00421ADD" w:rsidP="00A42EF7">
            <w:pPr>
              <w:rPr>
                <w:b/>
                <w:color w:val="000000"/>
              </w:rPr>
            </w:pPr>
            <w:r w:rsidRPr="00B21D3B">
              <w:rPr>
                <w:b/>
                <w:color w:val="000000"/>
              </w:rPr>
              <w:t>Bağlı Bulunduğu Yönetici/ Yöneticileri</w:t>
            </w:r>
          </w:p>
        </w:tc>
        <w:tc>
          <w:tcPr>
            <w:tcW w:w="7440" w:type="dxa"/>
            <w:tcBorders>
              <w:top w:val="nil"/>
              <w:left w:val="nil"/>
              <w:bottom w:val="single" w:sz="4" w:space="0" w:color="auto"/>
              <w:right w:val="single" w:sz="8" w:space="0" w:color="auto"/>
            </w:tcBorders>
            <w:shd w:val="clear" w:color="auto" w:fill="auto"/>
            <w:vAlign w:val="center"/>
          </w:tcPr>
          <w:p w14:paraId="1B0A77EE" w14:textId="77777777" w:rsidR="00421ADD" w:rsidRPr="00B21D3B" w:rsidRDefault="00421ADD" w:rsidP="007233F6">
            <w:pPr>
              <w:ind w:left="73"/>
              <w:rPr>
                <w:color w:val="000000"/>
              </w:rPr>
            </w:pPr>
            <w:r w:rsidRPr="00B21D3B">
              <w:rPr>
                <w:color w:val="000000"/>
              </w:rPr>
              <w:t>Şube Müdürü/ Daire Başkanı</w:t>
            </w:r>
          </w:p>
        </w:tc>
      </w:tr>
      <w:tr w:rsidR="00421ADD" w:rsidRPr="00B21D3B" w14:paraId="4A14ABF0" w14:textId="77777777" w:rsidTr="00A42EF7">
        <w:trPr>
          <w:trHeight w:val="439"/>
          <w:jc w:val="center"/>
        </w:trPr>
        <w:tc>
          <w:tcPr>
            <w:tcW w:w="2338" w:type="dxa"/>
            <w:tcBorders>
              <w:top w:val="nil"/>
              <w:left w:val="single" w:sz="8" w:space="0" w:color="auto"/>
              <w:bottom w:val="single" w:sz="8" w:space="0" w:color="auto"/>
              <w:right w:val="single" w:sz="4" w:space="0" w:color="auto"/>
            </w:tcBorders>
            <w:shd w:val="clear" w:color="auto" w:fill="auto"/>
            <w:noWrap/>
            <w:vAlign w:val="center"/>
            <w:hideMark/>
          </w:tcPr>
          <w:p w14:paraId="6A82DFC0" w14:textId="77777777" w:rsidR="00421ADD" w:rsidRPr="00B21D3B" w:rsidRDefault="00421ADD" w:rsidP="007233F6">
            <w:pPr>
              <w:rPr>
                <w:b/>
                <w:color w:val="000000"/>
              </w:rPr>
            </w:pPr>
            <w:r w:rsidRPr="00B21D3B">
              <w:rPr>
                <w:b/>
                <w:color w:val="000000"/>
              </w:rPr>
              <w:t>Vekâlet Edecek Kişi</w:t>
            </w:r>
          </w:p>
        </w:tc>
        <w:tc>
          <w:tcPr>
            <w:tcW w:w="7440" w:type="dxa"/>
            <w:tcBorders>
              <w:top w:val="nil"/>
              <w:left w:val="nil"/>
              <w:bottom w:val="single" w:sz="4" w:space="0" w:color="auto"/>
              <w:right w:val="single" w:sz="8" w:space="0" w:color="auto"/>
            </w:tcBorders>
            <w:shd w:val="clear" w:color="auto" w:fill="auto"/>
            <w:noWrap/>
            <w:vAlign w:val="center"/>
          </w:tcPr>
          <w:p w14:paraId="39CEB579" w14:textId="77777777" w:rsidR="00421ADD" w:rsidRPr="00B21D3B" w:rsidRDefault="00421ADD" w:rsidP="007233F6">
            <w:pPr>
              <w:rPr>
                <w:color w:val="000000"/>
              </w:rPr>
            </w:pPr>
            <w:r w:rsidRPr="00B21D3B">
              <w:rPr>
                <w:color w:val="000000"/>
              </w:rPr>
              <w:t>Bilgisayar İşletmeni</w:t>
            </w:r>
          </w:p>
        </w:tc>
      </w:tr>
      <w:tr w:rsidR="00421ADD" w:rsidRPr="00B21D3B" w14:paraId="3BD053A6" w14:textId="77777777" w:rsidTr="007233F6">
        <w:trPr>
          <w:trHeight w:val="264"/>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614ECE2" w14:textId="4363E5DA" w:rsidR="00421ADD" w:rsidRPr="00B21D3B" w:rsidRDefault="00421ADD" w:rsidP="00B21D3B">
            <w:pPr>
              <w:rPr>
                <w:b/>
                <w:bCs/>
                <w:color w:val="000000"/>
              </w:rPr>
            </w:pPr>
            <w:r w:rsidRPr="00B21D3B">
              <w:rPr>
                <w:b/>
                <w:bCs/>
                <w:color w:val="000000"/>
              </w:rPr>
              <w:t xml:space="preserve">B. </w:t>
            </w:r>
            <w:r w:rsidR="00A42EF7" w:rsidRPr="00B21D3B">
              <w:rPr>
                <w:b/>
                <w:bCs/>
                <w:color w:val="000000"/>
              </w:rPr>
              <w:t>Atanacaklarda Aranacak Özellikler</w:t>
            </w:r>
          </w:p>
        </w:tc>
      </w:tr>
      <w:tr w:rsidR="00421ADD" w:rsidRPr="00B21D3B" w14:paraId="29FBBFEB" w14:textId="77777777" w:rsidTr="00A42EF7">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4225CDF6" w14:textId="77777777" w:rsidR="00421ADD" w:rsidRPr="00B21D3B" w:rsidRDefault="00421ADD" w:rsidP="007233F6">
            <w:pPr>
              <w:rPr>
                <w:b/>
                <w:color w:val="000000"/>
              </w:rPr>
            </w:pPr>
            <w:r w:rsidRPr="00B21D3B">
              <w:rPr>
                <w:b/>
                <w:color w:val="000000"/>
              </w:rPr>
              <w:t>Eğitim Düzeyi</w:t>
            </w:r>
          </w:p>
        </w:tc>
        <w:tc>
          <w:tcPr>
            <w:tcW w:w="7440" w:type="dxa"/>
            <w:tcBorders>
              <w:top w:val="nil"/>
              <w:left w:val="nil"/>
              <w:bottom w:val="single" w:sz="4" w:space="0" w:color="auto"/>
              <w:right w:val="single" w:sz="8" w:space="0" w:color="auto"/>
            </w:tcBorders>
            <w:shd w:val="clear" w:color="auto" w:fill="auto"/>
            <w:noWrap/>
            <w:vAlign w:val="center"/>
          </w:tcPr>
          <w:p w14:paraId="3F5B3B39" w14:textId="77777777" w:rsidR="00421ADD" w:rsidRPr="00B21D3B" w:rsidRDefault="00421ADD" w:rsidP="007233F6">
            <w:pPr>
              <w:rPr>
                <w:color w:val="000000"/>
              </w:rPr>
            </w:pPr>
            <w:r w:rsidRPr="00B21D3B">
              <w:rPr>
                <w:color w:val="000000"/>
              </w:rPr>
              <w:t>En az ortaöğretim</w:t>
            </w:r>
          </w:p>
        </w:tc>
      </w:tr>
      <w:tr w:rsidR="00421ADD" w:rsidRPr="00B21D3B" w14:paraId="71A7A835" w14:textId="77777777" w:rsidTr="00A42EF7">
        <w:trPr>
          <w:trHeight w:val="49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39FE556A" w14:textId="77777777" w:rsidR="00421ADD" w:rsidRPr="00B21D3B" w:rsidRDefault="00421ADD" w:rsidP="007233F6">
            <w:pPr>
              <w:rPr>
                <w:b/>
                <w:color w:val="000000"/>
              </w:rPr>
            </w:pPr>
            <w:r w:rsidRPr="00B21D3B">
              <w:rPr>
                <w:b/>
                <w:color w:val="000000"/>
              </w:rPr>
              <w:t>Gerekli Hizmet Süresi</w:t>
            </w:r>
          </w:p>
        </w:tc>
        <w:tc>
          <w:tcPr>
            <w:tcW w:w="7440" w:type="dxa"/>
            <w:tcBorders>
              <w:top w:val="nil"/>
              <w:left w:val="nil"/>
              <w:bottom w:val="single" w:sz="4" w:space="0" w:color="auto"/>
              <w:right w:val="single" w:sz="8" w:space="0" w:color="auto"/>
            </w:tcBorders>
            <w:shd w:val="clear" w:color="auto" w:fill="auto"/>
            <w:vAlign w:val="center"/>
          </w:tcPr>
          <w:p w14:paraId="6D1FA271" w14:textId="77777777" w:rsidR="00421ADD" w:rsidRPr="00B21D3B" w:rsidRDefault="00421ADD" w:rsidP="007233F6">
            <w:pPr>
              <w:jc w:val="both"/>
              <w:rPr>
                <w:color w:val="000000"/>
              </w:rPr>
            </w:pPr>
            <w:r w:rsidRPr="00B21D3B">
              <w:rPr>
                <w:color w:val="000000"/>
              </w:rPr>
              <w:t>Herhangi bir hizmet süresi yoktur.</w:t>
            </w:r>
          </w:p>
        </w:tc>
      </w:tr>
      <w:tr w:rsidR="00421ADD" w:rsidRPr="00B21D3B" w14:paraId="675EE3F1" w14:textId="77777777" w:rsidTr="007233F6">
        <w:trPr>
          <w:trHeight w:val="282"/>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7ECED78" w14:textId="09CB9DDF" w:rsidR="00421ADD" w:rsidRPr="00B21D3B" w:rsidRDefault="00421ADD" w:rsidP="00B21D3B">
            <w:pPr>
              <w:rPr>
                <w:b/>
                <w:bCs/>
                <w:color w:val="000000"/>
              </w:rPr>
            </w:pPr>
            <w:r w:rsidRPr="00B21D3B">
              <w:rPr>
                <w:b/>
                <w:bCs/>
                <w:color w:val="000000"/>
              </w:rPr>
              <w:t xml:space="preserve">C. </w:t>
            </w:r>
            <w:r w:rsidR="00A42EF7" w:rsidRPr="00B21D3B">
              <w:rPr>
                <w:b/>
                <w:bCs/>
                <w:color w:val="000000"/>
              </w:rPr>
              <w:t>Görev / İşlere İlişkin Bilgiler</w:t>
            </w:r>
          </w:p>
        </w:tc>
      </w:tr>
      <w:tr w:rsidR="00421ADD" w:rsidRPr="00B21D3B" w14:paraId="710FBF61" w14:textId="77777777" w:rsidTr="00A42EF7">
        <w:trPr>
          <w:trHeight w:val="567"/>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3E5B7C1A" w14:textId="77777777" w:rsidR="00421ADD" w:rsidRPr="00B21D3B" w:rsidRDefault="00421ADD" w:rsidP="007233F6">
            <w:pPr>
              <w:rPr>
                <w:b/>
                <w:color w:val="000000"/>
              </w:rPr>
            </w:pPr>
            <w:r w:rsidRPr="00B21D3B">
              <w:rPr>
                <w:b/>
                <w:color w:val="000000"/>
              </w:rPr>
              <w:t>Görevin Kısa Tanımı</w:t>
            </w:r>
          </w:p>
        </w:tc>
        <w:tc>
          <w:tcPr>
            <w:tcW w:w="7440" w:type="dxa"/>
            <w:tcBorders>
              <w:top w:val="nil"/>
              <w:left w:val="nil"/>
              <w:bottom w:val="single" w:sz="4" w:space="0" w:color="auto"/>
              <w:right w:val="single" w:sz="8" w:space="0" w:color="auto"/>
            </w:tcBorders>
            <w:shd w:val="clear" w:color="auto" w:fill="auto"/>
            <w:vAlign w:val="center"/>
          </w:tcPr>
          <w:p w14:paraId="56B4CC55" w14:textId="77777777" w:rsidR="00421ADD" w:rsidRPr="00B21D3B" w:rsidRDefault="00421ADD" w:rsidP="007233F6">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421ADD" w:rsidRPr="00B21D3B" w14:paraId="0A8FB459" w14:textId="77777777" w:rsidTr="00A42EF7">
        <w:trPr>
          <w:trHeight w:val="2475"/>
          <w:jc w:val="center"/>
        </w:trPr>
        <w:tc>
          <w:tcPr>
            <w:tcW w:w="23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2DD8AA" w14:textId="77777777" w:rsidR="00421ADD" w:rsidRPr="00B21D3B" w:rsidRDefault="00421ADD" w:rsidP="007233F6">
            <w:pPr>
              <w:rPr>
                <w:b/>
                <w:color w:val="000000"/>
              </w:rPr>
            </w:pPr>
            <w:r w:rsidRPr="00B21D3B">
              <w:rPr>
                <w:b/>
                <w:color w:val="000000"/>
              </w:rPr>
              <w:t>Görev/Yetki ve Sorumlulukları</w:t>
            </w:r>
          </w:p>
        </w:tc>
        <w:tc>
          <w:tcPr>
            <w:tcW w:w="7440" w:type="dxa"/>
            <w:tcBorders>
              <w:top w:val="single" w:sz="4" w:space="0" w:color="auto"/>
              <w:left w:val="nil"/>
              <w:bottom w:val="single" w:sz="4" w:space="0" w:color="auto"/>
              <w:right w:val="single" w:sz="8" w:space="0" w:color="auto"/>
            </w:tcBorders>
            <w:shd w:val="clear" w:color="auto" w:fill="auto"/>
            <w:noWrap/>
          </w:tcPr>
          <w:p w14:paraId="093D44D7"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Her türlü yazışmaları yapmak, gelen giden evrakları usulüne uygun dosyalamak,</w:t>
            </w:r>
          </w:p>
          <w:p w14:paraId="0E86AAD3" w14:textId="77777777" w:rsidR="00BA009B" w:rsidRPr="00B21D3B" w:rsidRDefault="00BA009B" w:rsidP="00A42EF7">
            <w:pPr>
              <w:pStyle w:val="Default"/>
              <w:numPr>
                <w:ilvl w:val="0"/>
                <w:numId w:val="42"/>
              </w:numPr>
              <w:ind w:left="356" w:hanging="356"/>
              <w:jc w:val="both"/>
              <w:rPr>
                <w:rFonts w:ascii="Times New Roman" w:hAnsi="Times New Roman" w:cs="Times New Roman"/>
                <w:b/>
              </w:rPr>
            </w:pPr>
            <w:r w:rsidRPr="00B21D3B">
              <w:rPr>
                <w:rFonts w:ascii="Times New Roman" w:hAnsi="Times New Roman" w:cs="Times New Roman"/>
              </w:rPr>
              <w:t>Birimin satın alma işlerini yapmak.</w:t>
            </w:r>
          </w:p>
          <w:p w14:paraId="5F541566"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Öğrenci harç işlemlerini takip etmek</w:t>
            </w:r>
          </w:p>
          <w:p w14:paraId="37C5E576"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Engelli öğrenci birimi ile ilgili işleri takip etmek,</w:t>
            </w:r>
          </w:p>
          <w:p w14:paraId="3E00BFED"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Sosyal tesisler ile ilgili iş ve işlemleri yapmak,</w:t>
            </w:r>
          </w:p>
          <w:p w14:paraId="3DCFBBB1"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Birimlerden gelen öğrenci staj pirim ödemelerini yapıp muhasebeleştirmek,</w:t>
            </w:r>
          </w:p>
          <w:p w14:paraId="656051E9"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Birimin yıllık ve aylık faaliyet raporlarını hazırlamak,</w:t>
            </w:r>
          </w:p>
          <w:p w14:paraId="3B3344F7"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Konferans salonlarının rezervasyon iş ve işlemlerini yapmak,</w:t>
            </w:r>
          </w:p>
          <w:p w14:paraId="38E99218"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Kiralama yerlerinin elektrik ödemelerini takip etmek,</w:t>
            </w:r>
          </w:p>
          <w:p w14:paraId="73967ECE"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Konferans, panel, seminer vb. programların iş ve işlemlerini takip etmek,</w:t>
            </w:r>
          </w:p>
          <w:p w14:paraId="56E354DF" w14:textId="41A8E4C0"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Sporcu öğrencilerin lisans işlemlerini takip etmek,</w:t>
            </w:r>
          </w:p>
          <w:p w14:paraId="791EE39F"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bCs/>
              </w:rPr>
              <w:t>Yemek bursu alan öğrencilerin iş ve işlemlerini takip etmek,</w:t>
            </w:r>
          </w:p>
          <w:p w14:paraId="310F4678"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 xml:space="preserve">Kısmi zamanlı çalışan öğrenciler ile ilgili her türlü iş ve işlemleri yapmak( maaş, </w:t>
            </w:r>
            <w:proofErr w:type="spellStart"/>
            <w:r w:rsidRPr="00B21D3B">
              <w:rPr>
                <w:rFonts w:ascii="Times New Roman" w:hAnsi="Times New Roman" w:cs="Times New Roman"/>
              </w:rPr>
              <w:t>sgk</w:t>
            </w:r>
            <w:proofErr w:type="spellEnd"/>
            <w:r w:rsidRPr="00B21D3B">
              <w:rPr>
                <w:rFonts w:ascii="Times New Roman" w:hAnsi="Times New Roman" w:cs="Times New Roman"/>
              </w:rPr>
              <w:t xml:space="preserve"> girişleri)</w:t>
            </w:r>
          </w:p>
          <w:p w14:paraId="320F3F3D"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Yemek hak ediş raporlarını düzenlemek,</w:t>
            </w:r>
          </w:p>
          <w:p w14:paraId="0DF9D23E"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 xml:space="preserve">Öğrenci toplulukları ile ilgili iş ve işlemleri yapmak, </w:t>
            </w:r>
          </w:p>
          <w:p w14:paraId="44034826"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Birimin satın alma işlerini yapmak,</w:t>
            </w:r>
          </w:p>
          <w:p w14:paraId="4CF3B96A"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Her türlü yazışmaları yapmak, gelen giden evrakları usulüne uygun dosyalamak,</w:t>
            </w:r>
          </w:p>
          <w:p w14:paraId="3D1CE8A8" w14:textId="77777777" w:rsidR="00BA009B" w:rsidRPr="00B21D3B" w:rsidRDefault="00BA009B" w:rsidP="00A42EF7">
            <w:pPr>
              <w:pStyle w:val="Default"/>
              <w:numPr>
                <w:ilvl w:val="0"/>
                <w:numId w:val="42"/>
              </w:numPr>
              <w:ind w:left="356" w:hanging="356"/>
              <w:jc w:val="both"/>
              <w:rPr>
                <w:rFonts w:ascii="Times New Roman" w:hAnsi="Times New Roman" w:cs="Times New Roman"/>
              </w:rPr>
            </w:pPr>
            <w:r w:rsidRPr="00B21D3B">
              <w:rPr>
                <w:rFonts w:ascii="Times New Roman" w:hAnsi="Times New Roman" w:cs="Times New Roman"/>
              </w:rPr>
              <w:t>Aylık öz gelirlerin takibini yaparak ilgili hesaplara aktarımını sağlamak,</w:t>
            </w:r>
          </w:p>
          <w:p w14:paraId="6E248859" w14:textId="7876DB4E" w:rsidR="00421ADD" w:rsidRPr="00A42EF7" w:rsidRDefault="00BA009B" w:rsidP="00A42EF7">
            <w:pPr>
              <w:pStyle w:val="ListeParagraf"/>
              <w:numPr>
                <w:ilvl w:val="0"/>
                <w:numId w:val="42"/>
              </w:numPr>
              <w:ind w:left="356" w:hanging="356"/>
              <w:rPr>
                <w:rFonts w:ascii="Times New Roman" w:hAnsi="Times New Roman" w:cs="Times New Roman"/>
                <w:sz w:val="24"/>
                <w:szCs w:val="24"/>
              </w:rPr>
            </w:pPr>
            <w:r w:rsidRPr="00A42EF7">
              <w:rPr>
                <w:rFonts w:ascii="Times New Roman" w:hAnsi="Times New Roman" w:cs="Times New Roman"/>
                <w:sz w:val="24"/>
                <w:szCs w:val="24"/>
              </w:rPr>
              <w:lastRenderedPageBreak/>
              <w:t>Amirleri tarafından verilecek diğer görevleri yapmak</w:t>
            </w:r>
          </w:p>
        </w:tc>
      </w:tr>
      <w:tr w:rsidR="00B21D3B" w:rsidRPr="00B21D3B" w14:paraId="4D9DB654" w14:textId="77777777" w:rsidTr="00A42EF7">
        <w:trPr>
          <w:trHeight w:val="548"/>
          <w:jc w:val="center"/>
        </w:trPr>
        <w:tc>
          <w:tcPr>
            <w:tcW w:w="233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CA0F061" w14:textId="36E96382" w:rsidR="00B21D3B" w:rsidRPr="00B21D3B" w:rsidRDefault="00B21D3B" w:rsidP="007233F6">
            <w:pPr>
              <w:rPr>
                <w:b/>
                <w:color w:val="000000"/>
              </w:rPr>
            </w:pPr>
            <w:r w:rsidRPr="00B21D3B">
              <w:rPr>
                <w:b/>
              </w:rPr>
              <w:lastRenderedPageBreak/>
              <w:t>İlgili Dayanak Doküman/Mevzuat</w:t>
            </w:r>
          </w:p>
        </w:tc>
        <w:tc>
          <w:tcPr>
            <w:tcW w:w="7440" w:type="dxa"/>
            <w:tcBorders>
              <w:top w:val="single" w:sz="4" w:space="0" w:color="auto"/>
              <w:left w:val="nil"/>
              <w:bottom w:val="single" w:sz="4" w:space="0" w:color="auto"/>
              <w:right w:val="single" w:sz="8" w:space="0" w:color="auto"/>
            </w:tcBorders>
            <w:shd w:val="clear" w:color="auto" w:fill="auto"/>
            <w:noWrap/>
          </w:tcPr>
          <w:p w14:paraId="4D45CF1A" w14:textId="77777777" w:rsidR="00B21D3B" w:rsidRPr="00B21D3B" w:rsidRDefault="00B21D3B" w:rsidP="00B21D3B">
            <w:pPr>
              <w:pStyle w:val="Default"/>
              <w:jc w:val="both"/>
              <w:rPr>
                <w:rFonts w:ascii="Times New Roman" w:hAnsi="Times New Roman" w:cs="Times New Roman"/>
              </w:rPr>
            </w:pPr>
            <w:r w:rsidRPr="00B21D3B">
              <w:rPr>
                <w:rFonts w:ascii="Times New Roman" w:hAnsi="Times New Roman" w:cs="Times New Roman"/>
              </w:rPr>
              <w:t xml:space="preserve">657 DMK, 2547 Yükseköğretim Kanunu, 2914 Yükseköğretim Personel Kanunu, 5018 Sayılı Kamu Mali Yönetim Kontrol Kanunu, 124 sayılı Yükseköğretim Üst Kuruluşları İle Yükseköğretim </w:t>
            </w:r>
          </w:p>
          <w:p w14:paraId="15328179" w14:textId="0A27052B" w:rsidR="00B21D3B" w:rsidRPr="00B21D3B" w:rsidRDefault="00B21D3B" w:rsidP="00B21D3B">
            <w:pPr>
              <w:pStyle w:val="Default"/>
              <w:jc w:val="both"/>
              <w:rPr>
                <w:rFonts w:ascii="Times New Roman" w:hAnsi="Times New Roman" w:cs="Times New Roman"/>
              </w:rPr>
            </w:pPr>
            <w:r w:rsidRPr="00B21D3B">
              <w:rPr>
                <w:rFonts w:ascii="Times New Roman" w:hAnsi="Times New Roman" w:cs="Times New Roman"/>
              </w:rPr>
              <w:t>Kurumlarının İdari Teşkilatı Hakkında Kanun Hükmünde Kararname, Kamu Kurum ve Kuruluşlarında Görevde Yükselme ve Unvan Değişikliği Esaslarına Dair Genel Yönetmelik, Yükseköğretim Üst Kuruluşları ile Yükseköğretim Kurumları Personeli Görevde Yükselme ve Unvan Değişikliği Yönetmeliği</w:t>
            </w:r>
          </w:p>
        </w:tc>
      </w:tr>
    </w:tbl>
    <w:p w14:paraId="591D9BAF" w14:textId="076C8D34" w:rsidR="0055572C" w:rsidRPr="00B21D3B" w:rsidRDefault="0055572C" w:rsidP="001877EE"/>
    <w:p w14:paraId="76D93BF9" w14:textId="77777777" w:rsidR="0055572C" w:rsidRPr="00B21D3B" w:rsidRDefault="0055572C" w:rsidP="0055572C"/>
    <w:p w14:paraId="641C220D" w14:textId="77777777" w:rsidR="00883D9A" w:rsidRDefault="00883D9A" w:rsidP="00883D9A">
      <w:pPr>
        <w:tabs>
          <w:tab w:val="left" w:pos="8152"/>
        </w:tabs>
        <w:rPr>
          <w:b/>
        </w:rPr>
      </w:pPr>
      <w:r>
        <w:tab/>
      </w:r>
      <w:r>
        <w:rPr>
          <w:b/>
        </w:rPr>
        <w:t>ONAY</w:t>
      </w:r>
    </w:p>
    <w:p w14:paraId="6A03AE6F" w14:textId="20ABB447" w:rsidR="00666C44" w:rsidRDefault="00666C44" w:rsidP="00883D9A">
      <w:pPr>
        <w:tabs>
          <w:tab w:val="left" w:pos="8152"/>
        </w:tabs>
        <w:rPr>
          <w:b/>
        </w:rPr>
      </w:pPr>
      <w:r>
        <w:rPr>
          <w:b/>
        </w:rPr>
        <w:t xml:space="preserve">                                                                                                                               </w:t>
      </w:r>
      <w:proofErr w:type="spellStart"/>
      <w:r w:rsidRPr="00666C44">
        <w:rPr>
          <w:b/>
        </w:rPr>
        <w:t>Yadullah</w:t>
      </w:r>
      <w:proofErr w:type="spellEnd"/>
      <w:r w:rsidRPr="00666C44">
        <w:rPr>
          <w:b/>
        </w:rPr>
        <w:t xml:space="preserve"> KESER</w:t>
      </w:r>
    </w:p>
    <w:p w14:paraId="21B94305" w14:textId="5B4CDDC6" w:rsidR="000D70CC" w:rsidRDefault="000D70CC" w:rsidP="00883D9A">
      <w:pPr>
        <w:tabs>
          <w:tab w:val="left" w:pos="8152"/>
        </w:tabs>
        <w:rPr>
          <w:b/>
        </w:rPr>
      </w:pPr>
      <w:r>
        <w:rPr>
          <w:b/>
        </w:rPr>
        <w:t xml:space="preserve">                                                                                                                                  Daire Başkanı</w:t>
      </w:r>
    </w:p>
    <w:p w14:paraId="278029C5" w14:textId="37CC142C" w:rsidR="0055572C" w:rsidRPr="00B21D3B" w:rsidRDefault="0055572C" w:rsidP="00883D9A">
      <w:pPr>
        <w:tabs>
          <w:tab w:val="left" w:pos="7372"/>
        </w:tabs>
      </w:pPr>
    </w:p>
    <w:p w14:paraId="7752F712" w14:textId="77777777" w:rsidR="0055572C" w:rsidRPr="00B21D3B" w:rsidRDefault="0055572C" w:rsidP="0055572C"/>
    <w:p w14:paraId="6A71B5CA" w14:textId="50A48F06" w:rsidR="0055572C" w:rsidRPr="00B21D3B" w:rsidRDefault="0055572C" w:rsidP="0055572C"/>
    <w:p w14:paraId="540FC813" w14:textId="17BA3BDA" w:rsidR="0055572C" w:rsidRPr="00B21D3B" w:rsidRDefault="0055572C" w:rsidP="0055572C"/>
    <w:p w14:paraId="5E96E712" w14:textId="2E3497A7" w:rsidR="0055572C" w:rsidRPr="00B21D3B" w:rsidRDefault="0055572C" w:rsidP="0055572C"/>
    <w:p w14:paraId="32AAAD7F" w14:textId="30392C0E" w:rsidR="0055572C" w:rsidRPr="00B21D3B" w:rsidRDefault="0055572C" w:rsidP="0055572C"/>
    <w:p w14:paraId="1C5BE38A" w14:textId="589F2411" w:rsidR="0055572C" w:rsidRPr="00B21D3B" w:rsidRDefault="0055572C" w:rsidP="0055572C"/>
    <w:p w14:paraId="6C37785D" w14:textId="786E8703" w:rsidR="0055572C" w:rsidRPr="00B21D3B" w:rsidRDefault="0055572C" w:rsidP="0055572C"/>
    <w:p w14:paraId="433E86D6" w14:textId="034D418D" w:rsidR="0055572C" w:rsidRPr="00B21D3B" w:rsidRDefault="0055572C" w:rsidP="0055572C"/>
    <w:p w14:paraId="45D85E11" w14:textId="386BEC32" w:rsidR="0055572C" w:rsidRPr="00B21D3B" w:rsidRDefault="0055572C" w:rsidP="0055572C"/>
    <w:p w14:paraId="1F50FD27" w14:textId="2037418C" w:rsidR="0055572C" w:rsidRPr="00B21D3B" w:rsidRDefault="0055572C" w:rsidP="0055572C"/>
    <w:p w14:paraId="02DA6590" w14:textId="33578692" w:rsidR="0055572C" w:rsidRPr="00B21D3B" w:rsidRDefault="0055572C" w:rsidP="0055572C"/>
    <w:p w14:paraId="3FD26030" w14:textId="67086F18" w:rsidR="0055572C" w:rsidRPr="00B21D3B" w:rsidRDefault="0055572C" w:rsidP="0055572C"/>
    <w:p w14:paraId="499AE554" w14:textId="23DF31DA" w:rsidR="0055572C" w:rsidRPr="00B21D3B" w:rsidRDefault="0055572C" w:rsidP="0055572C"/>
    <w:p w14:paraId="448844B2" w14:textId="027A2E6A" w:rsidR="0055572C" w:rsidRPr="00B21D3B" w:rsidRDefault="0055572C" w:rsidP="0055572C"/>
    <w:p w14:paraId="2453458B" w14:textId="5AF9F7FE" w:rsidR="0055572C" w:rsidRPr="00B21D3B" w:rsidRDefault="0055572C" w:rsidP="0055572C"/>
    <w:p w14:paraId="42ABC4CF" w14:textId="4A284679" w:rsidR="0055572C" w:rsidRPr="00B21D3B" w:rsidRDefault="0055572C" w:rsidP="0055572C"/>
    <w:p w14:paraId="06246BAC" w14:textId="7E3350AA" w:rsidR="0055572C" w:rsidRPr="00B21D3B" w:rsidRDefault="0055572C" w:rsidP="0055572C"/>
    <w:p w14:paraId="11AA7C8D" w14:textId="3F427D7E" w:rsidR="0055572C" w:rsidRPr="00B21D3B" w:rsidRDefault="0055572C" w:rsidP="0055572C"/>
    <w:p w14:paraId="74D51A6B" w14:textId="2738F9AD" w:rsidR="0055572C" w:rsidRPr="00B21D3B" w:rsidRDefault="0055572C" w:rsidP="0055572C"/>
    <w:p w14:paraId="4FCF268E" w14:textId="77777777" w:rsidR="0055572C" w:rsidRPr="00B21D3B" w:rsidRDefault="0055572C" w:rsidP="0055572C"/>
    <w:p w14:paraId="39758376" w14:textId="24677405" w:rsidR="001877EE" w:rsidRPr="00B21D3B" w:rsidRDefault="0055572C" w:rsidP="0055572C">
      <w:pPr>
        <w:tabs>
          <w:tab w:val="left" w:pos="2670"/>
        </w:tabs>
      </w:pPr>
      <w:r w:rsidRPr="00B21D3B">
        <w:tab/>
      </w:r>
    </w:p>
    <w:p w14:paraId="2FDABBC9" w14:textId="499AA5C0" w:rsidR="0059671E" w:rsidRPr="00B21D3B" w:rsidRDefault="0059671E" w:rsidP="0055572C">
      <w:pPr>
        <w:tabs>
          <w:tab w:val="left" w:pos="2670"/>
        </w:tabs>
      </w:pPr>
    </w:p>
    <w:p w14:paraId="4CD59BD4" w14:textId="44600BFB" w:rsidR="0059671E" w:rsidRPr="00B21D3B" w:rsidRDefault="0059671E" w:rsidP="0055572C">
      <w:pPr>
        <w:tabs>
          <w:tab w:val="left" w:pos="2670"/>
        </w:tabs>
      </w:pPr>
    </w:p>
    <w:p w14:paraId="33B880D0" w14:textId="6DEBE7EA" w:rsidR="0059671E" w:rsidRPr="00B21D3B" w:rsidRDefault="0059671E" w:rsidP="0055572C">
      <w:pPr>
        <w:tabs>
          <w:tab w:val="left" w:pos="2670"/>
        </w:tabs>
      </w:pPr>
    </w:p>
    <w:p w14:paraId="0E2CEF1A" w14:textId="24E14F07" w:rsidR="0059671E" w:rsidRPr="00B21D3B" w:rsidRDefault="0059671E" w:rsidP="0055572C">
      <w:pPr>
        <w:tabs>
          <w:tab w:val="left" w:pos="2670"/>
        </w:tabs>
      </w:pPr>
    </w:p>
    <w:p w14:paraId="72A180BA" w14:textId="4FB1EBFC" w:rsidR="0059671E" w:rsidRPr="00B21D3B" w:rsidRDefault="0059671E" w:rsidP="0055572C">
      <w:pPr>
        <w:tabs>
          <w:tab w:val="left" w:pos="2670"/>
        </w:tabs>
      </w:pPr>
    </w:p>
    <w:p w14:paraId="77B70AD8" w14:textId="646FD57B" w:rsidR="0059671E" w:rsidRPr="00B21D3B" w:rsidRDefault="0059671E" w:rsidP="0055572C">
      <w:pPr>
        <w:tabs>
          <w:tab w:val="left" w:pos="2670"/>
        </w:tabs>
      </w:pPr>
    </w:p>
    <w:p w14:paraId="315DADA5" w14:textId="063DF383" w:rsidR="0059671E" w:rsidRPr="00B21D3B" w:rsidRDefault="0059671E" w:rsidP="0055572C">
      <w:pPr>
        <w:tabs>
          <w:tab w:val="left" w:pos="2670"/>
        </w:tabs>
      </w:pPr>
    </w:p>
    <w:p w14:paraId="11B3A343" w14:textId="39EFD849" w:rsidR="0059671E" w:rsidRPr="00B21D3B" w:rsidRDefault="0059671E" w:rsidP="0055572C">
      <w:pPr>
        <w:tabs>
          <w:tab w:val="left" w:pos="2670"/>
        </w:tabs>
      </w:pPr>
    </w:p>
    <w:p w14:paraId="41494E59" w14:textId="15267133" w:rsidR="0059671E" w:rsidRPr="00B21D3B" w:rsidRDefault="0059671E" w:rsidP="0055572C">
      <w:pPr>
        <w:tabs>
          <w:tab w:val="left" w:pos="2670"/>
        </w:tabs>
      </w:pPr>
    </w:p>
    <w:p w14:paraId="7ED16D9E" w14:textId="0944C573" w:rsidR="0059671E" w:rsidRPr="00B21D3B" w:rsidRDefault="0059671E" w:rsidP="0055572C">
      <w:pPr>
        <w:tabs>
          <w:tab w:val="left" w:pos="2670"/>
        </w:tabs>
      </w:pPr>
    </w:p>
    <w:p w14:paraId="2E578F8A" w14:textId="22703D4A" w:rsidR="0059671E" w:rsidRPr="00B21D3B" w:rsidRDefault="0059671E" w:rsidP="0055572C">
      <w:pPr>
        <w:tabs>
          <w:tab w:val="left" w:pos="2670"/>
        </w:tabs>
      </w:pPr>
    </w:p>
    <w:p w14:paraId="46EBF89A" w14:textId="534F495A" w:rsidR="0059671E" w:rsidRPr="00B21D3B" w:rsidRDefault="0059671E" w:rsidP="0055572C">
      <w:pPr>
        <w:tabs>
          <w:tab w:val="left" w:pos="2670"/>
        </w:tabs>
      </w:pPr>
    </w:p>
    <w:p w14:paraId="23BDE367" w14:textId="00734D3F" w:rsidR="0059671E" w:rsidRPr="00B21D3B" w:rsidRDefault="0059671E" w:rsidP="0055572C">
      <w:pPr>
        <w:tabs>
          <w:tab w:val="left" w:pos="2670"/>
        </w:tabs>
      </w:pPr>
    </w:p>
    <w:p w14:paraId="6267127F" w14:textId="2BC94C30" w:rsidR="0059671E" w:rsidRPr="00B21D3B" w:rsidRDefault="0059671E" w:rsidP="0055572C">
      <w:pPr>
        <w:tabs>
          <w:tab w:val="left" w:pos="2670"/>
        </w:tabs>
      </w:pPr>
    </w:p>
    <w:p w14:paraId="647C8C27" w14:textId="159B25FD" w:rsidR="0059671E" w:rsidRPr="00B21D3B" w:rsidRDefault="0059671E" w:rsidP="0055572C">
      <w:pPr>
        <w:tabs>
          <w:tab w:val="left" w:pos="2670"/>
        </w:tabs>
      </w:pPr>
    </w:p>
    <w:p w14:paraId="7C0D1F51" w14:textId="77777777" w:rsidR="0059671E" w:rsidRDefault="0059671E" w:rsidP="0055572C">
      <w:pPr>
        <w:tabs>
          <w:tab w:val="left" w:pos="2670"/>
        </w:tabs>
      </w:pPr>
    </w:p>
    <w:p w14:paraId="5DD592A7" w14:textId="77777777" w:rsidR="00A42EF7" w:rsidRDefault="00A42EF7" w:rsidP="0055572C">
      <w:pPr>
        <w:tabs>
          <w:tab w:val="left" w:pos="2670"/>
        </w:tabs>
      </w:pPr>
    </w:p>
    <w:p w14:paraId="65680B8C" w14:textId="77777777" w:rsidR="00A42EF7" w:rsidRDefault="00A42EF7" w:rsidP="0055572C">
      <w:pPr>
        <w:tabs>
          <w:tab w:val="left" w:pos="2670"/>
        </w:tabs>
      </w:pPr>
    </w:p>
    <w:p w14:paraId="53D211D7" w14:textId="77777777" w:rsidR="00883D9A" w:rsidRDefault="00883D9A" w:rsidP="0055572C">
      <w:pPr>
        <w:tabs>
          <w:tab w:val="left" w:pos="2670"/>
        </w:tabs>
      </w:pPr>
    </w:p>
    <w:p w14:paraId="3D0355CC" w14:textId="77777777" w:rsidR="00883D9A" w:rsidRDefault="00883D9A" w:rsidP="0055572C">
      <w:pPr>
        <w:tabs>
          <w:tab w:val="left" w:pos="2670"/>
        </w:tabs>
      </w:pPr>
    </w:p>
    <w:p w14:paraId="43FF5424" w14:textId="77777777" w:rsidR="00883D9A" w:rsidRDefault="00883D9A" w:rsidP="0055572C">
      <w:pPr>
        <w:tabs>
          <w:tab w:val="left" w:pos="2670"/>
        </w:tabs>
      </w:pPr>
    </w:p>
    <w:p w14:paraId="354BCB89" w14:textId="77777777" w:rsidR="00883D9A" w:rsidRPr="00B21D3B" w:rsidRDefault="00883D9A" w:rsidP="0055572C">
      <w:pPr>
        <w:tabs>
          <w:tab w:val="left" w:pos="2670"/>
        </w:tabs>
      </w:pPr>
    </w:p>
    <w:p w14:paraId="18521AA2" w14:textId="067688E2" w:rsidR="0055572C" w:rsidRPr="00B21D3B" w:rsidRDefault="0055572C" w:rsidP="0055572C">
      <w:pPr>
        <w:tabs>
          <w:tab w:val="left" w:pos="2670"/>
        </w:tabs>
      </w:pPr>
    </w:p>
    <w:p w14:paraId="15ECCA35" w14:textId="77777777" w:rsidR="0055572C" w:rsidRPr="00B21D3B" w:rsidRDefault="0055572C" w:rsidP="0055572C">
      <w:pPr>
        <w:tabs>
          <w:tab w:val="left" w:pos="1128"/>
        </w:tabs>
      </w:pPr>
    </w:p>
    <w:tbl>
      <w:tblPr>
        <w:tblW w:w="9778" w:type="dxa"/>
        <w:jc w:val="center"/>
        <w:tblCellMar>
          <w:left w:w="70" w:type="dxa"/>
          <w:right w:w="70" w:type="dxa"/>
        </w:tblCellMar>
        <w:tblLook w:val="04A0" w:firstRow="1" w:lastRow="0" w:firstColumn="1" w:lastColumn="0" w:noHBand="0" w:noVBand="1"/>
      </w:tblPr>
      <w:tblGrid>
        <w:gridCol w:w="2622"/>
        <w:gridCol w:w="7156"/>
      </w:tblGrid>
      <w:tr w:rsidR="0055572C" w:rsidRPr="00B21D3B" w14:paraId="42D8D3C5" w14:textId="77777777" w:rsidTr="007233F6">
        <w:trPr>
          <w:trHeight w:val="317"/>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8161964" w14:textId="1F4A3164" w:rsidR="0055572C" w:rsidRPr="00B21D3B" w:rsidRDefault="0055572C" w:rsidP="00A42EF7">
            <w:pPr>
              <w:rPr>
                <w:b/>
                <w:bCs/>
                <w:color w:val="000000"/>
              </w:rPr>
            </w:pPr>
            <w:r w:rsidRPr="00B21D3B">
              <w:rPr>
                <w:b/>
                <w:bCs/>
                <w:color w:val="000000"/>
              </w:rPr>
              <w:t xml:space="preserve">A. </w:t>
            </w:r>
            <w:r w:rsidR="00A42EF7" w:rsidRPr="00B21D3B">
              <w:rPr>
                <w:b/>
                <w:bCs/>
                <w:color w:val="000000"/>
              </w:rPr>
              <w:t xml:space="preserve">Kadro </w:t>
            </w:r>
            <w:r w:rsidR="00A42EF7">
              <w:rPr>
                <w:b/>
                <w:bCs/>
                <w:color w:val="000000"/>
              </w:rPr>
              <w:t>v</w:t>
            </w:r>
            <w:r w:rsidR="00A42EF7" w:rsidRPr="00B21D3B">
              <w:rPr>
                <w:b/>
                <w:bCs/>
                <w:color w:val="000000"/>
              </w:rPr>
              <w:t>eya Pozisyon Bilgileri</w:t>
            </w:r>
          </w:p>
        </w:tc>
      </w:tr>
      <w:tr w:rsidR="0055572C" w:rsidRPr="00B21D3B" w14:paraId="6A513299" w14:textId="77777777" w:rsidTr="00D7092A">
        <w:trPr>
          <w:trHeight w:val="290"/>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134112B2" w14:textId="77777777" w:rsidR="0055572C" w:rsidRPr="00A42EF7" w:rsidRDefault="0055572C" w:rsidP="007233F6">
            <w:pPr>
              <w:rPr>
                <w:b/>
                <w:color w:val="000000"/>
              </w:rPr>
            </w:pPr>
            <w:r w:rsidRPr="00A42EF7">
              <w:rPr>
                <w:b/>
                <w:color w:val="000000"/>
              </w:rPr>
              <w:t>Birimi</w:t>
            </w:r>
          </w:p>
        </w:tc>
        <w:tc>
          <w:tcPr>
            <w:tcW w:w="7156" w:type="dxa"/>
            <w:tcBorders>
              <w:top w:val="nil"/>
              <w:left w:val="nil"/>
              <w:bottom w:val="single" w:sz="4" w:space="0" w:color="auto"/>
              <w:right w:val="single" w:sz="8" w:space="0" w:color="auto"/>
            </w:tcBorders>
            <w:shd w:val="clear" w:color="auto" w:fill="auto"/>
            <w:noWrap/>
            <w:vAlign w:val="center"/>
          </w:tcPr>
          <w:p w14:paraId="4277003E" w14:textId="77777777" w:rsidR="0055572C" w:rsidRPr="00B21D3B" w:rsidRDefault="0055572C" w:rsidP="007233F6">
            <w:pPr>
              <w:ind w:left="73"/>
              <w:rPr>
                <w:color w:val="000000"/>
              </w:rPr>
            </w:pPr>
            <w:r w:rsidRPr="00B21D3B">
              <w:rPr>
                <w:color w:val="000000"/>
              </w:rPr>
              <w:t>Sağlık, Kültür ve Spor Daire Başkanlığı</w:t>
            </w:r>
          </w:p>
        </w:tc>
      </w:tr>
      <w:tr w:rsidR="0055572C" w:rsidRPr="00B21D3B" w14:paraId="15761FF2" w14:textId="77777777" w:rsidTr="00D7092A">
        <w:trPr>
          <w:trHeight w:val="268"/>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480EFCE3" w14:textId="77777777" w:rsidR="0055572C" w:rsidRPr="00A42EF7" w:rsidRDefault="0055572C" w:rsidP="007233F6">
            <w:pPr>
              <w:rPr>
                <w:b/>
                <w:color w:val="000000"/>
              </w:rPr>
            </w:pPr>
            <w:r w:rsidRPr="00A42EF7">
              <w:rPr>
                <w:b/>
                <w:color w:val="000000"/>
              </w:rPr>
              <w:t>Unvanı</w:t>
            </w:r>
          </w:p>
        </w:tc>
        <w:tc>
          <w:tcPr>
            <w:tcW w:w="7156" w:type="dxa"/>
            <w:tcBorders>
              <w:top w:val="nil"/>
              <w:left w:val="nil"/>
              <w:bottom w:val="single" w:sz="4" w:space="0" w:color="auto"/>
              <w:right w:val="single" w:sz="8" w:space="0" w:color="auto"/>
            </w:tcBorders>
            <w:shd w:val="clear" w:color="auto" w:fill="auto"/>
            <w:noWrap/>
            <w:vAlign w:val="center"/>
          </w:tcPr>
          <w:p w14:paraId="02085A20" w14:textId="6463A6D2" w:rsidR="0055572C" w:rsidRPr="00B21D3B" w:rsidRDefault="0055572C" w:rsidP="007233F6">
            <w:pPr>
              <w:ind w:left="73"/>
              <w:rPr>
                <w:color w:val="000000"/>
              </w:rPr>
            </w:pPr>
            <w:r w:rsidRPr="00B21D3B">
              <w:rPr>
                <w:color w:val="000000"/>
              </w:rPr>
              <w:t>Tekniker</w:t>
            </w:r>
          </w:p>
        </w:tc>
      </w:tr>
      <w:tr w:rsidR="0055572C" w:rsidRPr="00B21D3B" w14:paraId="58753B0C" w14:textId="77777777" w:rsidTr="00D7092A">
        <w:trPr>
          <w:trHeight w:val="387"/>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6FB441BC" w14:textId="77777777" w:rsidR="0055572C" w:rsidRPr="00A42EF7" w:rsidRDefault="0055572C" w:rsidP="007233F6">
            <w:pPr>
              <w:rPr>
                <w:b/>
                <w:color w:val="000000"/>
              </w:rPr>
            </w:pPr>
            <w:r w:rsidRPr="00A42EF7">
              <w:rPr>
                <w:b/>
                <w:color w:val="000000"/>
              </w:rPr>
              <w:t>Sınıfı</w:t>
            </w:r>
          </w:p>
        </w:tc>
        <w:tc>
          <w:tcPr>
            <w:tcW w:w="7156" w:type="dxa"/>
            <w:tcBorders>
              <w:top w:val="nil"/>
              <w:left w:val="nil"/>
              <w:bottom w:val="single" w:sz="4" w:space="0" w:color="auto"/>
              <w:right w:val="single" w:sz="8" w:space="0" w:color="auto"/>
            </w:tcBorders>
            <w:shd w:val="clear" w:color="auto" w:fill="auto"/>
            <w:noWrap/>
            <w:vAlign w:val="center"/>
          </w:tcPr>
          <w:p w14:paraId="714AAA54" w14:textId="77777777" w:rsidR="0055572C" w:rsidRPr="00B21D3B" w:rsidRDefault="0055572C" w:rsidP="007233F6">
            <w:pPr>
              <w:ind w:left="73"/>
              <w:rPr>
                <w:color w:val="000000"/>
              </w:rPr>
            </w:pPr>
            <w:r w:rsidRPr="00B21D3B">
              <w:rPr>
                <w:color w:val="000000"/>
              </w:rPr>
              <w:t>GİH. (İdari Personel)</w:t>
            </w:r>
          </w:p>
        </w:tc>
      </w:tr>
      <w:tr w:rsidR="0055572C" w:rsidRPr="00B21D3B" w14:paraId="51AA10CA" w14:textId="77777777" w:rsidTr="00D7092A">
        <w:trPr>
          <w:trHeight w:val="365"/>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24670FCE" w14:textId="77777777" w:rsidR="0055572C" w:rsidRPr="00A42EF7" w:rsidRDefault="0055572C" w:rsidP="007233F6">
            <w:pPr>
              <w:rPr>
                <w:b/>
                <w:color w:val="000000"/>
              </w:rPr>
            </w:pPr>
            <w:r w:rsidRPr="00A42EF7">
              <w:rPr>
                <w:b/>
                <w:color w:val="000000"/>
              </w:rPr>
              <w:t>Görevi</w:t>
            </w:r>
          </w:p>
        </w:tc>
        <w:tc>
          <w:tcPr>
            <w:tcW w:w="7156" w:type="dxa"/>
            <w:tcBorders>
              <w:top w:val="nil"/>
              <w:left w:val="nil"/>
              <w:bottom w:val="single" w:sz="4" w:space="0" w:color="auto"/>
              <w:right w:val="single" w:sz="8" w:space="0" w:color="auto"/>
            </w:tcBorders>
            <w:shd w:val="clear" w:color="auto" w:fill="auto"/>
            <w:noWrap/>
            <w:vAlign w:val="center"/>
          </w:tcPr>
          <w:p w14:paraId="20D62083" w14:textId="2893DA22" w:rsidR="0055572C" w:rsidRPr="00B21D3B" w:rsidRDefault="0055572C" w:rsidP="007233F6">
            <w:pPr>
              <w:ind w:left="73"/>
              <w:rPr>
                <w:color w:val="000000"/>
              </w:rPr>
            </w:pPr>
            <w:r w:rsidRPr="00B21D3B">
              <w:rPr>
                <w:color w:val="000000"/>
              </w:rPr>
              <w:t>Tekniker</w:t>
            </w:r>
          </w:p>
        </w:tc>
      </w:tr>
      <w:tr w:rsidR="0055572C" w:rsidRPr="00B21D3B" w14:paraId="434337F5" w14:textId="77777777" w:rsidTr="00D7092A">
        <w:trPr>
          <w:trHeight w:val="344"/>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0452EF00" w14:textId="77777777" w:rsidR="0055572C" w:rsidRPr="00A42EF7" w:rsidRDefault="0055572C" w:rsidP="007233F6">
            <w:pPr>
              <w:rPr>
                <w:b/>
                <w:color w:val="000000"/>
              </w:rPr>
            </w:pPr>
            <w:r w:rsidRPr="00A42EF7">
              <w:rPr>
                <w:b/>
                <w:color w:val="000000"/>
              </w:rPr>
              <w:t>Birim Yöneticisi</w:t>
            </w:r>
          </w:p>
        </w:tc>
        <w:tc>
          <w:tcPr>
            <w:tcW w:w="7156" w:type="dxa"/>
            <w:tcBorders>
              <w:top w:val="nil"/>
              <w:left w:val="nil"/>
              <w:bottom w:val="single" w:sz="4" w:space="0" w:color="auto"/>
              <w:right w:val="single" w:sz="8" w:space="0" w:color="auto"/>
            </w:tcBorders>
            <w:shd w:val="clear" w:color="auto" w:fill="auto"/>
            <w:noWrap/>
            <w:vAlign w:val="center"/>
          </w:tcPr>
          <w:p w14:paraId="7CA78FC3" w14:textId="77777777" w:rsidR="0055572C" w:rsidRPr="00B21D3B" w:rsidRDefault="0055572C" w:rsidP="007233F6">
            <w:pPr>
              <w:ind w:left="73"/>
              <w:rPr>
                <w:color w:val="000000"/>
              </w:rPr>
            </w:pPr>
            <w:r w:rsidRPr="00B21D3B">
              <w:rPr>
                <w:color w:val="000000"/>
              </w:rPr>
              <w:t>Şube Müdürü</w:t>
            </w:r>
          </w:p>
        </w:tc>
      </w:tr>
      <w:tr w:rsidR="0055572C" w:rsidRPr="00B21D3B" w14:paraId="5AE953D6" w14:textId="77777777" w:rsidTr="00D7092A">
        <w:trPr>
          <w:trHeight w:val="600"/>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04C67F42" w14:textId="77777777" w:rsidR="0055572C" w:rsidRPr="00A42EF7" w:rsidRDefault="0055572C" w:rsidP="007233F6">
            <w:pPr>
              <w:rPr>
                <w:b/>
                <w:color w:val="000000"/>
              </w:rPr>
            </w:pPr>
            <w:r w:rsidRPr="00A42EF7">
              <w:rPr>
                <w:b/>
                <w:color w:val="000000"/>
              </w:rPr>
              <w:t>Bağlı Bulunduğu Yönetici / Yöneticileri</w:t>
            </w:r>
          </w:p>
        </w:tc>
        <w:tc>
          <w:tcPr>
            <w:tcW w:w="7156" w:type="dxa"/>
            <w:tcBorders>
              <w:top w:val="nil"/>
              <w:left w:val="nil"/>
              <w:bottom w:val="single" w:sz="4" w:space="0" w:color="auto"/>
              <w:right w:val="single" w:sz="8" w:space="0" w:color="auto"/>
            </w:tcBorders>
            <w:shd w:val="clear" w:color="auto" w:fill="auto"/>
            <w:vAlign w:val="center"/>
          </w:tcPr>
          <w:p w14:paraId="4E0CC4DE" w14:textId="77777777" w:rsidR="0055572C" w:rsidRPr="00B21D3B" w:rsidRDefault="0055572C" w:rsidP="007233F6">
            <w:pPr>
              <w:ind w:left="73"/>
              <w:rPr>
                <w:color w:val="000000"/>
              </w:rPr>
            </w:pPr>
            <w:r w:rsidRPr="00B21D3B">
              <w:rPr>
                <w:color w:val="000000"/>
              </w:rPr>
              <w:t>Şube Müdürü/ Daire Başkanı</w:t>
            </w:r>
          </w:p>
        </w:tc>
      </w:tr>
      <w:tr w:rsidR="0055572C" w:rsidRPr="00B21D3B" w14:paraId="799223B0" w14:textId="77777777" w:rsidTr="00D7092A">
        <w:trPr>
          <w:trHeight w:val="439"/>
          <w:jc w:val="center"/>
        </w:trPr>
        <w:tc>
          <w:tcPr>
            <w:tcW w:w="2622" w:type="dxa"/>
            <w:tcBorders>
              <w:top w:val="nil"/>
              <w:left w:val="single" w:sz="8" w:space="0" w:color="auto"/>
              <w:bottom w:val="single" w:sz="8" w:space="0" w:color="auto"/>
              <w:right w:val="single" w:sz="4" w:space="0" w:color="auto"/>
            </w:tcBorders>
            <w:shd w:val="clear" w:color="auto" w:fill="auto"/>
            <w:noWrap/>
            <w:vAlign w:val="center"/>
            <w:hideMark/>
          </w:tcPr>
          <w:p w14:paraId="444214C1" w14:textId="77777777" w:rsidR="0055572C" w:rsidRPr="00A42EF7" w:rsidRDefault="0055572C" w:rsidP="007233F6">
            <w:pPr>
              <w:rPr>
                <w:b/>
                <w:color w:val="000000"/>
              </w:rPr>
            </w:pPr>
            <w:r w:rsidRPr="00A42EF7">
              <w:rPr>
                <w:b/>
                <w:color w:val="000000"/>
              </w:rPr>
              <w:t>Vekâlet Edecek Kişi</w:t>
            </w:r>
          </w:p>
        </w:tc>
        <w:tc>
          <w:tcPr>
            <w:tcW w:w="7156" w:type="dxa"/>
            <w:tcBorders>
              <w:top w:val="nil"/>
              <w:left w:val="nil"/>
              <w:bottom w:val="single" w:sz="4" w:space="0" w:color="auto"/>
              <w:right w:val="single" w:sz="8" w:space="0" w:color="auto"/>
            </w:tcBorders>
            <w:shd w:val="clear" w:color="auto" w:fill="auto"/>
            <w:noWrap/>
            <w:vAlign w:val="center"/>
          </w:tcPr>
          <w:p w14:paraId="36230C0D" w14:textId="0DC0A7E7" w:rsidR="0055572C" w:rsidRPr="00B21D3B" w:rsidRDefault="0055572C" w:rsidP="007233F6">
            <w:pPr>
              <w:rPr>
                <w:color w:val="000000"/>
              </w:rPr>
            </w:pPr>
            <w:r w:rsidRPr="00B21D3B">
              <w:rPr>
                <w:color w:val="000000"/>
              </w:rPr>
              <w:t>Teknisyen</w:t>
            </w:r>
          </w:p>
        </w:tc>
      </w:tr>
      <w:tr w:rsidR="0055572C" w:rsidRPr="00B21D3B" w14:paraId="4517D31E" w14:textId="77777777" w:rsidTr="007233F6">
        <w:trPr>
          <w:trHeight w:val="264"/>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6701663" w14:textId="19BFD8BA" w:rsidR="0055572C" w:rsidRPr="00B21D3B" w:rsidRDefault="0055572C" w:rsidP="00A42EF7">
            <w:pPr>
              <w:rPr>
                <w:b/>
                <w:bCs/>
                <w:color w:val="000000"/>
              </w:rPr>
            </w:pPr>
            <w:r w:rsidRPr="00B21D3B">
              <w:rPr>
                <w:b/>
                <w:bCs/>
                <w:color w:val="000000"/>
              </w:rPr>
              <w:t xml:space="preserve">B. </w:t>
            </w:r>
            <w:r w:rsidR="00470DD2" w:rsidRPr="00B21D3B">
              <w:rPr>
                <w:b/>
                <w:bCs/>
                <w:color w:val="000000"/>
              </w:rPr>
              <w:t>Atanacaklarda Aranacak Özellikler</w:t>
            </w:r>
          </w:p>
        </w:tc>
      </w:tr>
      <w:tr w:rsidR="0055572C" w:rsidRPr="00B21D3B" w14:paraId="70F0FF7D" w14:textId="77777777" w:rsidTr="00D7092A">
        <w:trPr>
          <w:trHeight w:val="439"/>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3E0B092E" w14:textId="77777777" w:rsidR="0055572C" w:rsidRPr="00470DD2" w:rsidRDefault="0055572C" w:rsidP="007233F6">
            <w:pPr>
              <w:rPr>
                <w:b/>
                <w:color w:val="000000"/>
              </w:rPr>
            </w:pPr>
            <w:r w:rsidRPr="00470DD2">
              <w:rPr>
                <w:b/>
                <w:color w:val="000000"/>
              </w:rPr>
              <w:t>Eğitim Düzeyi</w:t>
            </w:r>
          </w:p>
        </w:tc>
        <w:tc>
          <w:tcPr>
            <w:tcW w:w="7156" w:type="dxa"/>
            <w:tcBorders>
              <w:top w:val="nil"/>
              <w:left w:val="nil"/>
              <w:bottom w:val="single" w:sz="4" w:space="0" w:color="auto"/>
              <w:right w:val="single" w:sz="8" w:space="0" w:color="auto"/>
            </w:tcBorders>
            <w:shd w:val="clear" w:color="auto" w:fill="auto"/>
            <w:noWrap/>
            <w:vAlign w:val="center"/>
          </w:tcPr>
          <w:p w14:paraId="486BF709" w14:textId="77777777" w:rsidR="0055572C" w:rsidRPr="00B21D3B" w:rsidRDefault="0055572C" w:rsidP="007233F6">
            <w:pPr>
              <w:rPr>
                <w:color w:val="000000"/>
              </w:rPr>
            </w:pPr>
            <w:r w:rsidRPr="00B21D3B">
              <w:rPr>
                <w:color w:val="000000"/>
              </w:rPr>
              <w:t>En az ön lisans</w:t>
            </w:r>
          </w:p>
        </w:tc>
      </w:tr>
      <w:tr w:rsidR="0055572C" w:rsidRPr="00B21D3B" w14:paraId="532A30EE" w14:textId="77777777" w:rsidTr="00D7092A">
        <w:trPr>
          <w:trHeight w:val="499"/>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68865BD7" w14:textId="77777777" w:rsidR="0055572C" w:rsidRPr="00470DD2" w:rsidRDefault="0055572C" w:rsidP="007233F6">
            <w:pPr>
              <w:rPr>
                <w:b/>
                <w:color w:val="000000"/>
              </w:rPr>
            </w:pPr>
            <w:r w:rsidRPr="00470DD2">
              <w:rPr>
                <w:b/>
                <w:color w:val="000000"/>
              </w:rPr>
              <w:t>Gerekli Hizmet Süresi</w:t>
            </w:r>
          </w:p>
        </w:tc>
        <w:tc>
          <w:tcPr>
            <w:tcW w:w="7156" w:type="dxa"/>
            <w:tcBorders>
              <w:top w:val="nil"/>
              <w:left w:val="nil"/>
              <w:bottom w:val="single" w:sz="4" w:space="0" w:color="auto"/>
              <w:right w:val="single" w:sz="8" w:space="0" w:color="auto"/>
            </w:tcBorders>
            <w:shd w:val="clear" w:color="auto" w:fill="auto"/>
            <w:vAlign w:val="center"/>
          </w:tcPr>
          <w:p w14:paraId="057E23A5" w14:textId="77777777" w:rsidR="0055572C" w:rsidRPr="00B21D3B" w:rsidRDefault="0055572C" w:rsidP="007233F6">
            <w:pPr>
              <w:jc w:val="both"/>
              <w:rPr>
                <w:color w:val="000000"/>
              </w:rPr>
            </w:pPr>
            <w:r w:rsidRPr="00B21D3B">
              <w:rPr>
                <w:color w:val="000000"/>
              </w:rPr>
              <w:t>Herhangi bir hizmet süresi yoktur.</w:t>
            </w:r>
          </w:p>
        </w:tc>
      </w:tr>
      <w:tr w:rsidR="0055572C" w:rsidRPr="00B21D3B" w14:paraId="719237A0" w14:textId="77777777" w:rsidTr="007233F6">
        <w:trPr>
          <w:trHeight w:val="282"/>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4A3F8F3" w14:textId="6A24A405" w:rsidR="0055572C" w:rsidRPr="00B21D3B" w:rsidRDefault="0055572C" w:rsidP="00A42EF7">
            <w:pPr>
              <w:rPr>
                <w:b/>
                <w:bCs/>
                <w:color w:val="000000"/>
              </w:rPr>
            </w:pPr>
            <w:r w:rsidRPr="00B21D3B">
              <w:rPr>
                <w:b/>
                <w:bCs/>
                <w:color w:val="000000"/>
              </w:rPr>
              <w:t xml:space="preserve">C. </w:t>
            </w:r>
            <w:r w:rsidR="00470DD2" w:rsidRPr="00B21D3B">
              <w:rPr>
                <w:b/>
                <w:bCs/>
                <w:color w:val="000000"/>
              </w:rPr>
              <w:t>Görev / İşlere İlişkin Bilgiler</w:t>
            </w:r>
          </w:p>
        </w:tc>
      </w:tr>
      <w:tr w:rsidR="0055572C" w:rsidRPr="00B21D3B" w14:paraId="7490C54E" w14:textId="77777777" w:rsidTr="00D7092A">
        <w:trPr>
          <w:trHeight w:val="567"/>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116CDB8E" w14:textId="77777777" w:rsidR="0055572C" w:rsidRPr="00470DD2" w:rsidRDefault="0055572C" w:rsidP="007233F6">
            <w:pPr>
              <w:rPr>
                <w:b/>
                <w:color w:val="000000"/>
              </w:rPr>
            </w:pPr>
            <w:r w:rsidRPr="00470DD2">
              <w:rPr>
                <w:b/>
                <w:color w:val="000000"/>
              </w:rPr>
              <w:t>Görevin Kısa Tanımı</w:t>
            </w:r>
          </w:p>
        </w:tc>
        <w:tc>
          <w:tcPr>
            <w:tcW w:w="7156" w:type="dxa"/>
            <w:tcBorders>
              <w:top w:val="nil"/>
              <w:left w:val="nil"/>
              <w:bottom w:val="single" w:sz="4" w:space="0" w:color="auto"/>
              <w:right w:val="single" w:sz="8" w:space="0" w:color="auto"/>
            </w:tcBorders>
            <w:shd w:val="clear" w:color="auto" w:fill="auto"/>
            <w:vAlign w:val="center"/>
          </w:tcPr>
          <w:p w14:paraId="182F95C1" w14:textId="77777777" w:rsidR="0055572C" w:rsidRPr="00B21D3B" w:rsidRDefault="0055572C" w:rsidP="007233F6">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55572C" w:rsidRPr="00B21D3B" w14:paraId="2BA71491" w14:textId="77777777" w:rsidTr="00D7092A">
        <w:trPr>
          <w:trHeight w:val="2475"/>
          <w:jc w:val="center"/>
        </w:trPr>
        <w:tc>
          <w:tcPr>
            <w:tcW w:w="262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EE4A61" w14:textId="77777777" w:rsidR="0055572C" w:rsidRPr="00470DD2" w:rsidRDefault="0055572C" w:rsidP="007233F6">
            <w:pPr>
              <w:rPr>
                <w:b/>
                <w:color w:val="000000"/>
              </w:rPr>
            </w:pPr>
            <w:r w:rsidRPr="00470DD2">
              <w:rPr>
                <w:b/>
                <w:color w:val="000000"/>
              </w:rPr>
              <w:t>Görev/Yetki ve Sorumlulukları</w:t>
            </w:r>
          </w:p>
        </w:tc>
        <w:tc>
          <w:tcPr>
            <w:tcW w:w="7156" w:type="dxa"/>
            <w:tcBorders>
              <w:top w:val="single" w:sz="4" w:space="0" w:color="auto"/>
              <w:left w:val="nil"/>
              <w:bottom w:val="single" w:sz="4" w:space="0" w:color="auto"/>
              <w:right w:val="single" w:sz="8" w:space="0" w:color="auto"/>
            </w:tcBorders>
            <w:shd w:val="clear" w:color="auto" w:fill="auto"/>
            <w:noWrap/>
          </w:tcPr>
          <w:p w14:paraId="4E547A3D" w14:textId="77777777" w:rsidR="0055572C" w:rsidRPr="00D7092A" w:rsidRDefault="0055572C" w:rsidP="00D7092A">
            <w:pPr>
              <w:pStyle w:val="Default"/>
              <w:numPr>
                <w:ilvl w:val="0"/>
                <w:numId w:val="43"/>
              </w:numPr>
              <w:ind w:left="213" w:hanging="213"/>
              <w:jc w:val="both"/>
              <w:rPr>
                <w:rFonts w:ascii="Times New Roman" w:hAnsi="Times New Roman" w:cs="Times New Roman"/>
              </w:rPr>
            </w:pPr>
            <w:r w:rsidRPr="00D7092A">
              <w:rPr>
                <w:rFonts w:ascii="Times New Roman" w:hAnsi="Times New Roman" w:cs="Times New Roman"/>
              </w:rPr>
              <w:t>Her türlü yazışmaları yapmak, gelen giden evrakları usulüne uygun dosyalamak,</w:t>
            </w:r>
          </w:p>
          <w:p w14:paraId="19E26189" w14:textId="77777777" w:rsidR="0055572C" w:rsidRPr="00D7092A" w:rsidRDefault="0055572C" w:rsidP="00D7092A">
            <w:pPr>
              <w:pStyle w:val="Default"/>
              <w:numPr>
                <w:ilvl w:val="0"/>
                <w:numId w:val="43"/>
              </w:numPr>
              <w:ind w:left="213" w:hanging="213"/>
              <w:jc w:val="both"/>
              <w:rPr>
                <w:rFonts w:ascii="Times New Roman" w:hAnsi="Times New Roman" w:cs="Times New Roman"/>
              </w:rPr>
            </w:pPr>
            <w:r w:rsidRPr="00D7092A">
              <w:rPr>
                <w:rFonts w:ascii="Times New Roman" w:hAnsi="Times New Roman" w:cs="Times New Roman"/>
              </w:rPr>
              <w:t xml:space="preserve">Yemekhane gelir giderlerini kontrol ederek </w:t>
            </w:r>
            <w:proofErr w:type="spellStart"/>
            <w:r w:rsidRPr="00D7092A">
              <w:rPr>
                <w:rFonts w:ascii="Times New Roman" w:hAnsi="Times New Roman" w:cs="Times New Roman"/>
              </w:rPr>
              <w:t>kiokslarda</w:t>
            </w:r>
            <w:proofErr w:type="spellEnd"/>
            <w:r w:rsidRPr="00D7092A">
              <w:rPr>
                <w:rFonts w:ascii="Times New Roman" w:hAnsi="Times New Roman" w:cs="Times New Roman"/>
              </w:rPr>
              <w:t xml:space="preserve"> biriken paraları düzenli olarak ilgili hesaplara aktarmak,</w:t>
            </w:r>
          </w:p>
          <w:p w14:paraId="1CC48369" w14:textId="77777777" w:rsidR="0055572C" w:rsidRPr="00D7092A" w:rsidRDefault="0055572C" w:rsidP="00D7092A">
            <w:pPr>
              <w:pStyle w:val="ListeParagraf"/>
              <w:numPr>
                <w:ilvl w:val="0"/>
                <w:numId w:val="43"/>
              </w:numPr>
              <w:ind w:left="213" w:hanging="213"/>
              <w:jc w:val="both"/>
              <w:rPr>
                <w:rFonts w:ascii="Times New Roman" w:hAnsi="Times New Roman" w:cs="Times New Roman"/>
                <w:sz w:val="24"/>
                <w:szCs w:val="24"/>
              </w:rPr>
            </w:pPr>
            <w:r w:rsidRPr="00D7092A">
              <w:rPr>
                <w:rFonts w:ascii="Times New Roman" w:hAnsi="Times New Roman" w:cs="Times New Roman"/>
                <w:sz w:val="24"/>
                <w:szCs w:val="24"/>
              </w:rPr>
              <w:t xml:space="preserve">Bankaya yaptığı ödemelerin </w:t>
            </w:r>
            <w:proofErr w:type="gramStart"/>
            <w:r w:rsidRPr="00D7092A">
              <w:rPr>
                <w:rFonts w:ascii="Times New Roman" w:hAnsi="Times New Roman" w:cs="Times New Roman"/>
                <w:sz w:val="24"/>
                <w:szCs w:val="24"/>
              </w:rPr>
              <w:t>dekontlarını</w:t>
            </w:r>
            <w:proofErr w:type="gramEnd"/>
            <w:r w:rsidRPr="00D7092A">
              <w:rPr>
                <w:rFonts w:ascii="Times New Roman" w:hAnsi="Times New Roman" w:cs="Times New Roman"/>
                <w:sz w:val="24"/>
                <w:szCs w:val="24"/>
              </w:rPr>
              <w:t xml:space="preserve"> muhasebe yetkilisine süresi içerisinde teslim etmek ve bir örneğini saklamak,</w:t>
            </w:r>
          </w:p>
          <w:p w14:paraId="39F2274A" w14:textId="77777777" w:rsidR="0055572C" w:rsidRPr="00D7092A" w:rsidRDefault="0055572C" w:rsidP="00D7092A">
            <w:pPr>
              <w:pStyle w:val="ListeParagraf"/>
              <w:numPr>
                <w:ilvl w:val="0"/>
                <w:numId w:val="43"/>
              </w:numPr>
              <w:ind w:left="213" w:hanging="213"/>
              <w:jc w:val="both"/>
              <w:rPr>
                <w:rFonts w:ascii="Times New Roman" w:hAnsi="Times New Roman" w:cs="Times New Roman"/>
                <w:sz w:val="24"/>
                <w:szCs w:val="24"/>
              </w:rPr>
            </w:pPr>
            <w:proofErr w:type="spellStart"/>
            <w:r w:rsidRPr="00D7092A">
              <w:rPr>
                <w:rFonts w:ascii="Times New Roman" w:hAnsi="Times New Roman" w:cs="Times New Roman"/>
                <w:sz w:val="24"/>
                <w:szCs w:val="24"/>
              </w:rPr>
              <w:t>Kiosk</w:t>
            </w:r>
            <w:proofErr w:type="spellEnd"/>
            <w:r w:rsidRPr="00D7092A">
              <w:rPr>
                <w:rFonts w:ascii="Times New Roman" w:hAnsi="Times New Roman" w:cs="Times New Roman"/>
                <w:sz w:val="24"/>
                <w:szCs w:val="24"/>
              </w:rPr>
              <w:t xml:space="preserve"> ve turnike arızalarına müdahale etmek,</w:t>
            </w:r>
          </w:p>
          <w:p w14:paraId="19DA1B0D" w14:textId="77777777" w:rsidR="0055572C" w:rsidRPr="00D7092A" w:rsidRDefault="0055572C" w:rsidP="00D7092A">
            <w:pPr>
              <w:pStyle w:val="Default"/>
              <w:numPr>
                <w:ilvl w:val="0"/>
                <w:numId w:val="43"/>
              </w:numPr>
              <w:ind w:left="213" w:hanging="213"/>
              <w:jc w:val="both"/>
              <w:rPr>
                <w:rFonts w:ascii="Times New Roman" w:hAnsi="Times New Roman" w:cs="Times New Roman"/>
              </w:rPr>
            </w:pPr>
            <w:r w:rsidRPr="00D7092A">
              <w:rPr>
                <w:rFonts w:ascii="Times New Roman" w:hAnsi="Times New Roman" w:cs="Times New Roman"/>
              </w:rPr>
              <w:t xml:space="preserve">Personel yolluk ve avans işlemlerini yapmak, </w:t>
            </w:r>
          </w:p>
          <w:p w14:paraId="5F4C7B0B" w14:textId="77777777" w:rsidR="0055572C" w:rsidRPr="00D7092A" w:rsidRDefault="0055572C" w:rsidP="00D7092A">
            <w:pPr>
              <w:pStyle w:val="Default"/>
              <w:numPr>
                <w:ilvl w:val="0"/>
                <w:numId w:val="43"/>
              </w:numPr>
              <w:ind w:left="213" w:hanging="213"/>
              <w:jc w:val="both"/>
              <w:rPr>
                <w:rFonts w:ascii="Times New Roman" w:hAnsi="Times New Roman" w:cs="Times New Roman"/>
              </w:rPr>
            </w:pPr>
            <w:r w:rsidRPr="00D7092A">
              <w:rPr>
                <w:rFonts w:ascii="Times New Roman" w:hAnsi="Times New Roman" w:cs="Times New Roman"/>
              </w:rPr>
              <w:t xml:space="preserve">Öğrenci yolluk ve avans işlemlerini yapmak, </w:t>
            </w:r>
          </w:p>
          <w:p w14:paraId="14192D1D" w14:textId="3F9B8235" w:rsidR="0055572C" w:rsidRPr="00D7092A" w:rsidRDefault="0055572C" w:rsidP="00D7092A">
            <w:pPr>
              <w:pStyle w:val="Default"/>
              <w:numPr>
                <w:ilvl w:val="0"/>
                <w:numId w:val="43"/>
              </w:numPr>
              <w:ind w:left="213" w:hanging="213"/>
              <w:jc w:val="both"/>
              <w:rPr>
                <w:rFonts w:ascii="Times New Roman" w:hAnsi="Times New Roman" w:cs="Times New Roman"/>
              </w:rPr>
            </w:pPr>
            <w:r w:rsidRPr="00D7092A">
              <w:rPr>
                <w:rFonts w:ascii="Times New Roman" w:hAnsi="Times New Roman" w:cs="Times New Roman"/>
              </w:rPr>
              <w:t xml:space="preserve">Sosyal tesisler ( </w:t>
            </w:r>
            <w:proofErr w:type="spellStart"/>
            <w:r w:rsidRPr="00D7092A">
              <w:rPr>
                <w:rFonts w:ascii="Times New Roman" w:hAnsi="Times New Roman" w:cs="Times New Roman"/>
              </w:rPr>
              <w:t>fitn</w:t>
            </w:r>
            <w:r w:rsidR="00470DD2" w:rsidRPr="00D7092A">
              <w:rPr>
                <w:rFonts w:ascii="Times New Roman" w:hAnsi="Times New Roman" w:cs="Times New Roman"/>
              </w:rPr>
              <w:t>e</w:t>
            </w:r>
            <w:r w:rsidRPr="00D7092A">
              <w:rPr>
                <w:rFonts w:ascii="Times New Roman" w:hAnsi="Times New Roman" w:cs="Times New Roman"/>
              </w:rPr>
              <w:t>ss</w:t>
            </w:r>
            <w:proofErr w:type="spellEnd"/>
            <w:r w:rsidRPr="00D7092A">
              <w:rPr>
                <w:rFonts w:ascii="Times New Roman" w:hAnsi="Times New Roman" w:cs="Times New Roman"/>
              </w:rPr>
              <w:t xml:space="preserve"> salonu) ile ilgili alındı makbuzlarını kesmek, biriken paraları ilgili hesaplara yatırmak.</w:t>
            </w:r>
          </w:p>
          <w:p w14:paraId="24E47C64" w14:textId="77777777" w:rsidR="0055572C" w:rsidRPr="00D7092A" w:rsidRDefault="0055572C" w:rsidP="00D7092A">
            <w:pPr>
              <w:pStyle w:val="Default"/>
              <w:numPr>
                <w:ilvl w:val="0"/>
                <w:numId w:val="43"/>
              </w:numPr>
              <w:ind w:left="213" w:hanging="213"/>
              <w:jc w:val="both"/>
              <w:rPr>
                <w:rFonts w:ascii="Times New Roman" w:hAnsi="Times New Roman" w:cs="Times New Roman"/>
              </w:rPr>
            </w:pPr>
            <w:r w:rsidRPr="00D7092A">
              <w:rPr>
                <w:rFonts w:ascii="Times New Roman" w:hAnsi="Times New Roman" w:cs="Times New Roman"/>
              </w:rPr>
              <w:t>Öğrenci harç işlemlerini takip etmek,</w:t>
            </w:r>
          </w:p>
          <w:p w14:paraId="713F7CE3" w14:textId="2B5E1CC6" w:rsidR="0055572C" w:rsidRPr="00470DD2" w:rsidRDefault="0055572C" w:rsidP="00D7092A">
            <w:pPr>
              <w:pStyle w:val="ListeParagraf"/>
              <w:numPr>
                <w:ilvl w:val="0"/>
                <w:numId w:val="43"/>
              </w:numPr>
              <w:ind w:left="213" w:hanging="213"/>
              <w:rPr>
                <w:rFonts w:ascii="Times New Roman" w:hAnsi="Times New Roman" w:cs="Times New Roman"/>
                <w:sz w:val="24"/>
                <w:szCs w:val="24"/>
              </w:rPr>
            </w:pPr>
            <w:r w:rsidRPr="00D7092A">
              <w:rPr>
                <w:rFonts w:ascii="Times New Roman" w:hAnsi="Times New Roman" w:cs="Times New Roman"/>
                <w:sz w:val="24"/>
                <w:szCs w:val="24"/>
              </w:rPr>
              <w:lastRenderedPageBreak/>
              <w:t>Amirleri tarafından verilecek diğer görevleri yapmak.</w:t>
            </w:r>
          </w:p>
        </w:tc>
      </w:tr>
      <w:tr w:rsidR="00470DD2" w:rsidRPr="00B21D3B" w14:paraId="379155BC" w14:textId="77777777" w:rsidTr="00D7092A">
        <w:trPr>
          <w:trHeight w:val="1477"/>
          <w:jc w:val="center"/>
        </w:trPr>
        <w:tc>
          <w:tcPr>
            <w:tcW w:w="262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E301301" w14:textId="7A9BE497" w:rsidR="00470DD2" w:rsidRPr="00470DD2" w:rsidRDefault="00470DD2" w:rsidP="007233F6">
            <w:pPr>
              <w:rPr>
                <w:b/>
                <w:color w:val="000000"/>
              </w:rPr>
            </w:pPr>
            <w:r w:rsidRPr="00470DD2">
              <w:rPr>
                <w:b/>
              </w:rPr>
              <w:lastRenderedPageBreak/>
              <w:t>İlgili Dayanak Doküman/Mevzuat</w:t>
            </w:r>
          </w:p>
        </w:tc>
        <w:tc>
          <w:tcPr>
            <w:tcW w:w="7156" w:type="dxa"/>
            <w:tcBorders>
              <w:top w:val="single" w:sz="4" w:space="0" w:color="auto"/>
              <w:left w:val="nil"/>
              <w:bottom w:val="single" w:sz="4" w:space="0" w:color="auto"/>
              <w:right w:val="single" w:sz="8" w:space="0" w:color="auto"/>
            </w:tcBorders>
            <w:shd w:val="clear" w:color="auto" w:fill="auto"/>
            <w:noWrap/>
          </w:tcPr>
          <w:p w14:paraId="3555CC74" w14:textId="53859089" w:rsidR="00470DD2" w:rsidRPr="00B21D3B" w:rsidRDefault="00470DD2" w:rsidP="00470DD2">
            <w:pPr>
              <w:pStyle w:val="Default"/>
              <w:jc w:val="both"/>
              <w:rPr>
                <w:rFonts w:ascii="Times New Roman" w:hAnsi="Times New Roman" w:cs="Times New Roman"/>
              </w:rPr>
            </w:pPr>
            <w:proofErr w:type="gramStart"/>
            <w:r w:rsidRPr="00B21D3B">
              <w:rPr>
                <w:rFonts w:ascii="Times New Roman" w:hAnsi="Times New Roman" w:cs="Times New Roman"/>
              </w:rPr>
              <w:t xml:space="preserve">657 DMK, 2547 Yükseköğretim Kanunu, 2914 Yükseköğretim Personel Kanunu, 5018 Sayılı Kamu Mali Yönetim Kontrol Kanunu, 124 sayılı Yükseköğretim Üst Kuruluşları İle Yükseköğretim </w:t>
            </w:r>
            <w:r w:rsidRPr="00B21D3B">
              <w:rPr>
                <w:rFonts w:ascii="Times New Roman" w:hAnsi="Times New Roman" w:cs="Times New Roman"/>
              </w:rPr>
              <w:br/>
              <w:t xml:space="preserve">Kurumlarının İdari Teşkilatı Hakkında Kanun Hükmünde Kararname, </w:t>
            </w:r>
            <w:r w:rsidRPr="00B21D3B">
              <w:rPr>
                <w:rStyle w:val="markedcontent"/>
                <w:rFonts w:ascii="Times New Roman" w:hAnsi="Times New Roman" w:cs="Times New Roman"/>
              </w:rPr>
              <w:t xml:space="preserve">Kamu Kurum ve Kuruluşlarında Görevde Yükselme ve Unvan Değişikliği Esaslarına Dair Genel Yönetmelik( </w:t>
            </w:r>
            <w:r w:rsidRPr="00B21D3B">
              <w:rPr>
                <w:rFonts w:ascii="Times New Roman" w:hAnsi="Times New Roman" w:cs="Times New Roman"/>
              </w:rPr>
              <w:t>Yükseköğretim Üst Kuruluşları ile Yükseköğretim Kurumları Personeli Görevde Yükselme ve Unvan Değişikliği Yönetmeliği</w:t>
            </w:r>
            <w:proofErr w:type="gramEnd"/>
          </w:p>
        </w:tc>
      </w:tr>
    </w:tbl>
    <w:p w14:paraId="0C6E0964" w14:textId="63878F79" w:rsidR="00A42EF7" w:rsidRDefault="00A42EF7" w:rsidP="0055572C">
      <w:pPr>
        <w:tabs>
          <w:tab w:val="left" w:pos="2670"/>
        </w:tabs>
      </w:pPr>
    </w:p>
    <w:p w14:paraId="4606A83E" w14:textId="77777777" w:rsidR="00470DD2" w:rsidRDefault="00470DD2" w:rsidP="0055572C">
      <w:pPr>
        <w:tabs>
          <w:tab w:val="left" w:pos="2670"/>
        </w:tabs>
      </w:pPr>
    </w:p>
    <w:p w14:paraId="26533DDE" w14:textId="77777777" w:rsidR="00883D9A" w:rsidRDefault="00883D9A" w:rsidP="0055572C">
      <w:pPr>
        <w:tabs>
          <w:tab w:val="left" w:pos="2670"/>
        </w:tabs>
      </w:pPr>
    </w:p>
    <w:p w14:paraId="62792BC3" w14:textId="77777777" w:rsidR="00883D9A" w:rsidRDefault="00883D9A" w:rsidP="0055572C">
      <w:pPr>
        <w:tabs>
          <w:tab w:val="left" w:pos="2670"/>
        </w:tabs>
      </w:pPr>
    </w:p>
    <w:p w14:paraId="5D90C7EE" w14:textId="77777777" w:rsidR="00883D9A" w:rsidRDefault="00883D9A" w:rsidP="0055572C">
      <w:pPr>
        <w:tabs>
          <w:tab w:val="left" w:pos="2670"/>
        </w:tabs>
      </w:pPr>
    </w:p>
    <w:p w14:paraId="1652EB7A" w14:textId="77777777" w:rsidR="00883D9A" w:rsidRDefault="00883D9A" w:rsidP="0055572C">
      <w:pPr>
        <w:tabs>
          <w:tab w:val="left" w:pos="2670"/>
        </w:tabs>
      </w:pPr>
    </w:p>
    <w:p w14:paraId="06205E06" w14:textId="77777777" w:rsidR="00883D9A" w:rsidRDefault="00883D9A" w:rsidP="0055572C">
      <w:pPr>
        <w:tabs>
          <w:tab w:val="left" w:pos="2670"/>
        </w:tabs>
      </w:pPr>
    </w:p>
    <w:p w14:paraId="22C3B039" w14:textId="77777777" w:rsidR="00883D9A" w:rsidRDefault="00883D9A" w:rsidP="0055572C">
      <w:pPr>
        <w:tabs>
          <w:tab w:val="left" w:pos="2670"/>
        </w:tabs>
      </w:pPr>
    </w:p>
    <w:p w14:paraId="31522374" w14:textId="77777777" w:rsidR="00A42EF7" w:rsidRPr="00A42EF7" w:rsidRDefault="00A42EF7" w:rsidP="00A42EF7"/>
    <w:tbl>
      <w:tblPr>
        <w:tblW w:w="9778" w:type="dxa"/>
        <w:jc w:val="center"/>
        <w:tblCellMar>
          <w:left w:w="70" w:type="dxa"/>
          <w:right w:w="70" w:type="dxa"/>
        </w:tblCellMar>
        <w:tblLook w:val="04A0" w:firstRow="1" w:lastRow="0" w:firstColumn="1" w:lastColumn="0" w:noHBand="0" w:noVBand="1"/>
      </w:tblPr>
      <w:tblGrid>
        <w:gridCol w:w="1973"/>
        <w:gridCol w:w="224"/>
        <w:gridCol w:w="474"/>
        <w:gridCol w:w="7107"/>
      </w:tblGrid>
      <w:tr w:rsidR="00A42EF7" w:rsidRPr="00B21D3B" w14:paraId="27887A0B" w14:textId="77777777" w:rsidTr="00C84302">
        <w:trPr>
          <w:trHeight w:val="317"/>
          <w:jc w:val="center"/>
        </w:trPr>
        <w:tc>
          <w:tcPr>
            <w:tcW w:w="9778"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0FAFB53" w14:textId="77777777" w:rsidR="00A42EF7" w:rsidRPr="00B21D3B" w:rsidRDefault="00A42EF7" w:rsidP="00D7092A">
            <w:pPr>
              <w:rPr>
                <w:b/>
                <w:bCs/>
                <w:color w:val="000000"/>
              </w:rPr>
            </w:pPr>
            <w:r w:rsidRPr="00B21D3B">
              <w:rPr>
                <w:b/>
                <w:bCs/>
                <w:color w:val="000000"/>
              </w:rPr>
              <w:t>A. KADRO VEYA POZİSYON BİLGİLERİ</w:t>
            </w:r>
          </w:p>
        </w:tc>
      </w:tr>
      <w:tr w:rsidR="00A42EF7" w:rsidRPr="00B21D3B" w14:paraId="09E46B67" w14:textId="77777777" w:rsidTr="00D7092A">
        <w:trPr>
          <w:trHeight w:val="290"/>
          <w:jc w:val="center"/>
        </w:trPr>
        <w:tc>
          <w:tcPr>
            <w:tcW w:w="2671" w:type="dxa"/>
            <w:gridSpan w:val="3"/>
            <w:tcBorders>
              <w:top w:val="nil"/>
              <w:left w:val="single" w:sz="8" w:space="0" w:color="auto"/>
              <w:bottom w:val="single" w:sz="4" w:space="0" w:color="auto"/>
              <w:right w:val="single" w:sz="4" w:space="0" w:color="auto"/>
            </w:tcBorders>
            <w:shd w:val="clear" w:color="auto" w:fill="auto"/>
            <w:noWrap/>
            <w:vAlign w:val="center"/>
            <w:hideMark/>
          </w:tcPr>
          <w:p w14:paraId="39BEB823" w14:textId="77777777" w:rsidR="00A42EF7" w:rsidRPr="00D7092A" w:rsidRDefault="00A42EF7" w:rsidP="00C84302">
            <w:pPr>
              <w:rPr>
                <w:b/>
                <w:color w:val="000000"/>
              </w:rPr>
            </w:pPr>
            <w:r w:rsidRPr="00D7092A">
              <w:rPr>
                <w:b/>
                <w:color w:val="000000"/>
              </w:rPr>
              <w:t>Birimi</w:t>
            </w:r>
          </w:p>
        </w:tc>
        <w:tc>
          <w:tcPr>
            <w:tcW w:w="7107" w:type="dxa"/>
            <w:tcBorders>
              <w:top w:val="nil"/>
              <w:left w:val="nil"/>
              <w:bottom w:val="single" w:sz="4" w:space="0" w:color="auto"/>
              <w:right w:val="single" w:sz="8" w:space="0" w:color="auto"/>
            </w:tcBorders>
            <w:shd w:val="clear" w:color="auto" w:fill="auto"/>
            <w:noWrap/>
            <w:vAlign w:val="center"/>
          </w:tcPr>
          <w:p w14:paraId="64AADCC5" w14:textId="77777777" w:rsidR="00A42EF7" w:rsidRPr="00B21D3B" w:rsidRDefault="00A42EF7" w:rsidP="00C84302">
            <w:pPr>
              <w:ind w:left="73"/>
              <w:rPr>
                <w:color w:val="000000"/>
              </w:rPr>
            </w:pPr>
            <w:r w:rsidRPr="00B21D3B">
              <w:rPr>
                <w:color w:val="000000"/>
              </w:rPr>
              <w:t>Sağlık, Kültür ve Spor Daire Başkanlığı</w:t>
            </w:r>
          </w:p>
        </w:tc>
      </w:tr>
      <w:tr w:rsidR="00A42EF7" w:rsidRPr="00B21D3B" w14:paraId="698DBB36" w14:textId="77777777" w:rsidTr="00D7092A">
        <w:trPr>
          <w:trHeight w:val="268"/>
          <w:jc w:val="center"/>
        </w:trPr>
        <w:tc>
          <w:tcPr>
            <w:tcW w:w="2671" w:type="dxa"/>
            <w:gridSpan w:val="3"/>
            <w:tcBorders>
              <w:top w:val="nil"/>
              <w:left w:val="single" w:sz="8" w:space="0" w:color="auto"/>
              <w:bottom w:val="single" w:sz="4" w:space="0" w:color="auto"/>
              <w:right w:val="single" w:sz="4" w:space="0" w:color="auto"/>
            </w:tcBorders>
            <w:shd w:val="clear" w:color="auto" w:fill="auto"/>
            <w:noWrap/>
            <w:vAlign w:val="center"/>
            <w:hideMark/>
          </w:tcPr>
          <w:p w14:paraId="1AF90F3C" w14:textId="77777777" w:rsidR="00A42EF7" w:rsidRPr="00D7092A" w:rsidRDefault="00A42EF7" w:rsidP="00C84302">
            <w:pPr>
              <w:rPr>
                <w:b/>
                <w:color w:val="000000"/>
              </w:rPr>
            </w:pPr>
            <w:r w:rsidRPr="00D7092A">
              <w:rPr>
                <w:b/>
                <w:color w:val="000000"/>
              </w:rPr>
              <w:t>Unvanı</w:t>
            </w:r>
          </w:p>
        </w:tc>
        <w:tc>
          <w:tcPr>
            <w:tcW w:w="7107" w:type="dxa"/>
            <w:tcBorders>
              <w:top w:val="nil"/>
              <w:left w:val="nil"/>
              <w:bottom w:val="single" w:sz="4" w:space="0" w:color="auto"/>
              <w:right w:val="single" w:sz="8" w:space="0" w:color="auto"/>
            </w:tcBorders>
            <w:shd w:val="clear" w:color="auto" w:fill="auto"/>
            <w:noWrap/>
            <w:vAlign w:val="center"/>
          </w:tcPr>
          <w:p w14:paraId="5FCA28D7" w14:textId="77777777" w:rsidR="00A42EF7" w:rsidRPr="00B21D3B" w:rsidRDefault="00A42EF7" w:rsidP="00C84302">
            <w:pPr>
              <w:ind w:left="73"/>
              <w:rPr>
                <w:color w:val="000000"/>
              </w:rPr>
            </w:pPr>
            <w:r w:rsidRPr="00B21D3B">
              <w:rPr>
                <w:color w:val="000000"/>
              </w:rPr>
              <w:t>Teknisyen</w:t>
            </w:r>
          </w:p>
        </w:tc>
      </w:tr>
      <w:tr w:rsidR="00A42EF7" w:rsidRPr="00B21D3B" w14:paraId="7907676D" w14:textId="77777777" w:rsidTr="00D7092A">
        <w:trPr>
          <w:trHeight w:val="387"/>
          <w:jc w:val="center"/>
        </w:trPr>
        <w:tc>
          <w:tcPr>
            <w:tcW w:w="2671" w:type="dxa"/>
            <w:gridSpan w:val="3"/>
            <w:tcBorders>
              <w:top w:val="nil"/>
              <w:left w:val="single" w:sz="8" w:space="0" w:color="auto"/>
              <w:bottom w:val="single" w:sz="4" w:space="0" w:color="auto"/>
              <w:right w:val="single" w:sz="4" w:space="0" w:color="auto"/>
            </w:tcBorders>
            <w:shd w:val="clear" w:color="auto" w:fill="auto"/>
            <w:noWrap/>
            <w:vAlign w:val="center"/>
            <w:hideMark/>
          </w:tcPr>
          <w:p w14:paraId="7D53F129" w14:textId="77777777" w:rsidR="00A42EF7" w:rsidRPr="00D7092A" w:rsidRDefault="00A42EF7" w:rsidP="00C84302">
            <w:pPr>
              <w:rPr>
                <w:b/>
                <w:color w:val="000000"/>
              </w:rPr>
            </w:pPr>
            <w:r w:rsidRPr="00D7092A">
              <w:rPr>
                <w:b/>
                <w:color w:val="000000"/>
              </w:rPr>
              <w:t>Sınıfı</w:t>
            </w:r>
          </w:p>
        </w:tc>
        <w:tc>
          <w:tcPr>
            <w:tcW w:w="7107" w:type="dxa"/>
            <w:tcBorders>
              <w:top w:val="nil"/>
              <w:left w:val="nil"/>
              <w:bottom w:val="single" w:sz="4" w:space="0" w:color="auto"/>
              <w:right w:val="single" w:sz="8" w:space="0" w:color="auto"/>
            </w:tcBorders>
            <w:shd w:val="clear" w:color="auto" w:fill="auto"/>
            <w:noWrap/>
            <w:vAlign w:val="center"/>
          </w:tcPr>
          <w:p w14:paraId="1857BD57" w14:textId="77777777" w:rsidR="00A42EF7" w:rsidRPr="00B21D3B" w:rsidRDefault="00A42EF7" w:rsidP="00C84302">
            <w:pPr>
              <w:ind w:left="73"/>
              <w:rPr>
                <w:color w:val="000000"/>
              </w:rPr>
            </w:pPr>
            <w:r w:rsidRPr="00B21D3B">
              <w:rPr>
                <w:color w:val="000000"/>
              </w:rPr>
              <w:t>GİH. (İdari Personel)</w:t>
            </w:r>
          </w:p>
        </w:tc>
      </w:tr>
      <w:tr w:rsidR="00A42EF7" w:rsidRPr="00B21D3B" w14:paraId="55BF45A9" w14:textId="77777777" w:rsidTr="00D7092A">
        <w:trPr>
          <w:trHeight w:val="365"/>
          <w:jc w:val="center"/>
        </w:trPr>
        <w:tc>
          <w:tcPr>
            <w:tcW w:w="2671" w:type="dxa"/>
            <w:gridSpan w:val="3"/>
            <w:tcBorders>
              <w:top w:val="nil"/>
              <w:left w:val="single" w:sz="8" w:space="0" w:color="auto"/>
              <w:bottom w:val="single" w:sz="4" w:space="0" w:color="auto"/>
              <w:right w:val="single" w:sz="4" w:space="0" w:color="auto"/>
            </w:tcBorders>
            <w:shd w:val="clear" w:color="auto" w:fill="auto"/>
            <w:noWrap/>
            <w:vAlign w:val="center"/>
            <w:hideMark/>
          </w:tcPr>
          <w:p w14:paraId="2C17C2F9" w14:textId="77777777" w:rsidR="00A42EF7" w:rsidRPr="00D7092A" w:rsidRDefault="00A42EF7" w:rsidP="00C84302">
            <w:pPr>
              <w:rPr>
                <w:b/>
                <w:color w:val="000000"/>
              </w:rPr>
            </w:pPr>
            <w:r w:rsidRPr="00D7092A">
              <w:rPr>
                <w:b/>
                <w:color w:val="000000"/>
              </w:rPr>
              <w:t>Görevi</w:t>
            </w:r>
          </w:p>
        </w:tc>
        <w:tc>
          <w:tcPr>
            <w:tcW w:w="7107" w:type="dxa"/>
            <w:tcBorders>
              <w:top w:val="nil"/>
              <w:left w:val="nil"/>
              <w:bottom w:val="single" w:sz="4" w:space="0" w:color="auto"/>
              <w:right w:val="single" w:sz="8" w:space="0" w:color="auto"/>
            </w:tcBorders>
            <w:shd w:val="clear" w:color="auto" w:fill="auto"/>
            <w:noWrap/>
            <w:vAlign w:val="center"/>
          </w:tcPr>
          <w:p w14:paraId="269FA665" w14:textId="77777777" w:rsidR="00A42EF7" w:rsidRPr="00B21D3B" w:rsidRDefault="00A42EF7" w:rsidP="00C84302">
            <w:pPr>
              <w:ind w:left="73"/>
              <w:rPr>
                <w:color w:val="000000"/>
              </w:rPr>
            </w:pPr>
            <w:r w:rsidRPr="00B21D3B">
              <w:rPr>
                <w:color w:val="000000"/>
              </w:rPr>
              <w:t>Teknisyen</w:t>
            </w:r>
          </w:p>
        </w:tc>
      </w:tr>
      <w:tr w:rsidR="00A42EF7" w:rsidRPr="00B21D3B" w14:paraId="6CDB9313" w14:textId="77777777" w:rsidTr="00D7092A">
        <w:trPr>
          <w:trHeight w:val="344"/>
          <w:jc w:val="center"/>
        </w:trPr>
        <w:tc>
          <w:tcPr>
            <w:tcW w:w="2671" w:type="dxa"/>
            <w:gridSpan w:val="3"/>
            <w:tcBorders>
              <w:top w:val="nil"/>
              <w:left w:val="single" w:sz="8" w:space="0" w:color="auto"/>
              <w:bottom w:val="single" w:sz="4" w:space="0" w:color="auto"/>
              <w:right w:val="single" w:sz="4" w:space="0" w:color="auto"/>
            </w:tcBorders>
            <w:shd w:val="clear" w:color="auto" w:fill="auto"/>
            <w:noWrap/>
            <w:vAlign w:val="center"/>
            <w:hideMark/>
          </w:tcPr>
          <w:p w14:paraId="25E03D7C" w14:textId="77777777" w:rsidR="00A42EF7" w:rsidRPr="00D7092A" w:rsidRDefault="00A42EF7" w:rsidP="00C84302">
            <w:pPr>
              <w:rPr>
                <w:b/>
                <w:color w:val="000000"/>
              </w:rPr>
            </w:pPr>
            <w:r w:rsidRPr="00D7092A">
              <w:rPr>
                <w:b/>
                <w:color w:val="000000"/>
              </w:rPr>
              <w:t>Birim Yöneticisi</w:t>
            </w:r>
          </w:p>
        </w:tc>
        <w:tc>
          <w:tcPr>
            <w:tcW w:w="7107" w:type="dxa"/>
            <w:tcBorders>
              <w:top w:val="nil"/>
              <w:left w:val="nil"/>
              <w:bottom w:val="single" w:sz="4" w:space="0" w:color="auto"/>
              <w:right w:val="single" w:sz="8" w:space="0" w:color="auto"/>
            </w:tcBorders>
            <w:shd w:val="clear" w:color="auto" w:fill="auto"/>
            <w:noWrap/>
            <w:vAlign w:val="center"/>
          </w:tcPr>
          <w:p w14:paraId="26A396C4" w14:textId="77777777" w:rsidR="00A42EF7" w:rsidRPr="00B21D3B" w:rsidRDefault="00A42EF7" w:rsidP="00C84302">
            <w:pPr>
              <w:ind w:left="73"/>
              <w:rPr>
                <w:color w:val="000000"/>
              </w:rPr>
            </w:pPr>
            <w:r w:rsidRPr="00B21D3B">
              <w:rPr>
                <w:color w:val="000000"/>
              </w:rPr>
              <w:t>Şube Müdürü</w:t>
            </w:r>
          </w:p>
        </w:tc>
      </w:tr>
      <w:tr w:rsidR="00A42EF7" w:rsidRPr="00B21D3B" w14:paraId="5078C53A" w14:textId="77777777" w:rsidTr="00D7092A">
        <w:trPr>
          <w:trHeight w:val="600"/>
          <w:jc w:val="center"/>
        </w:trPr>
        <w:tc>
          <w:tcPr>
            <w:tcW w:w="2671" w:type="dxa"/>
            <w:gridSpan w:val="3"/>
            <w:tcBorders>
              <w:top w:val="nil"/>
              <w:left w:val="single" w:sz="8" w:space="0" w:color="auto"/>
              <w:bottom w:val="single" w:sz="4" w:space="0" w:color="auto"/>
              <w:right w:val="single" w:sz="4" w:space="0" w:color="auto"/>
            </w:tcBorders>
            <w:shd w:val="clear" w:color="auto" w:fill="auto"/>
            <w:noWrap/>
            <w:vAlign w:val="center"/>
            <w:hideMark/>
          </w:tcPr>
          <w:p w14:paraId="3EA630BF" w14:textId="6918E43F" w:rsidR="00A42EF7" w:rsidRPr="00D7092A" w:rsidRDefault="00A42EF7" w:rsidP="00D7092A">
            <w:pPr>
              <w:rPr>
                <w:b/>
                <w:color w:val="000000"/>
              </w:rPr>
            </w:pPr>
            <w:r w:rsidRPr="00D7092A">
              <w:rPr>
                <w:b/>
                <w:color w:val="000000"/>
              </w:rPr>
              <w:t>Bağlı Bulunduğu Yönetici/Yöneticileri</w:t>
            </w:r>
          </w:p>
        </w:tc>
        <w:tc>
          <w:tcPr>
            <w:tcW w:w="7107" w:type="dxa"/>
            <w:tcBorders>
              <w:top w:val="nil"/>
              <w:left w:val="nil"/>
              <w:bottom w:val="single" w:sz="4" w:space="0" w:color="auto"/>
              <w:right w:val="single" w:sz="8" w:space="0" w:color="auto"/>
            </w:tcBorders>
            <w:shd w:val="clear" w:color="auto" w:fill="auto"/>
            <w:vAlign w:val="center"/>
          </w:tcPr>
          <w:p w14:paraId="08A8D825" w14:textId="77777777" w:rsidR="00A42EF7" w:rsidRPr="00B21D3B" w:rsidRDefault="00A42EF7" w:rsidP="00C84302">
            <w:pPr>
              <w:ind w:left="73"/>
              <w:rPr>
                <w:color w:val="000000"/>
              </w:rPr>
            </w:pPr>
            <w:r w:rsidRPr="00B21D3B">
              <w:rPr>
                <w:color w:val="000000"/>
              </w:rPr>
              <w:t>Şube Müdürü/ Daire Başkanı</w:t>
            </w:r>
          </w:p>
        </w:tc>
      </w:tr>
      <w:tr w:rsidR="00A42EF7" w:rsidRPr="00B21D3B" w14:paraId="75113CEA" w14:textId="77777777" w:rsidTr="00D7092A">
        <w:trPr>
          <w:trHeight w:val="439"/>
          <w:jc w:val="center"/>
        </w:trPr>
        <w:tc>
          <w:tcPr>
            <w:tcW w:w="2671" w:type="dxa"/>
            <w:gridSpan w:val="3"/>
            <w:tcBorders>
              <w:top w:val="nil"/>
              <w:left w:val="single" w:sz="8" w:space="0" w:color="auto"/>
              <w:bottom w:val="single" w:sz="8" w:space="0" w:color="auto"/>
              <w:right w:val="single" w:sz="4" w:space="0" w:color="auto"/>
            </w:tcBorders>
            <w:shd w:val="clear" w:color="auto" w:fill="auto"/>
            <w:noWrap/>
            <w:vAlign w:val="center"/>
            <w:hideMark/>
          </w:tcPr>
          <w:p w14:paraId="44332E57" w14:textId="77777777" w:rsidR="00A42EF7" w:rsidRPr="00D7092A" w:rsidRDefault="00A42EF7" w:rsidP="00C84302">
            <w:pPr>
              <w:rPr>
                <w:b/>
                <w:color w:val="000000"/>
              </w:rPr>
            </w:pPr>
            <w:r w:rsidRPr="00D7092A">
              <w:rPr>
                <w:b/>
                <w:color w:val="000000"/>
              </w:rPr>
              <w:t>Vekâlet Edecek Kişi</w:t>
            </w:r>
          </w:p>
        </w:tc>
        <w:tc>
          <w:tcPr>
            <w:tcW w:w="7107" w:type="dxa"/>
            <w:tcBorders>
              <w:top w:val="nil"/>
              <w:left w:val="nil"/>
              <w:bottom w:val="single" w:sz="4" w:space="0" w:color="auto"/>
              <w:right w:val="single" w:sz="8" w:space="0" w:color="auto"/>
            </w:tcBorders>
            <w:shd w:val="clear" w:color="auto" w:fill="auto"/>
            <w:noWrap/>
            <w:vAlign w:val="center"/>
          </w:tcPr>
          <w:p w14:paraId="7A85AB80" w14:textId="77777777" w:rsidR="00A42EF7" w:rsidRPr="00B21D3B" w:rsidRDefault="00A42EF7" w:rsidP="00C84302">
            <w:pPr>
              <w:rPr>
                <w:color w:val="000000"/>
              </w:rPr>
            </w:pPr>
            <w:r w:rsidRPr="00B21D3B">
              <w:rPr>
                <w:color w:val="000000"/>
              </w:rPr>
              <w:t>Memur</w:t>
            </w:r>
          </w:p>
        </w:tc>
      </w:tr>
      <w:tr w:rsidR="00A42EF7" w:rsidRPr="00B21D3B" w14:paraId="067AABA5" w14:textId="77777777" w:rsidTr="00C84302">
        <w:trPr>
          <w:trHeight w:val="264"/>
          <w:jc w:val="center"/>
        </w:trPr>
        <w:tc>
          <w:tcPr>
            <w:tcW w:w="9778"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15AE11C" w14:textId="20BAFF01" w:rsidR="00A42EF7" w:rsidRPr="00B21D3B" w:rsidRDefault="00A42EF7" w:rsidP="00D7092A">
            <w:pPr>
              <w:rPr>
                <w:b/>
                <w:bCs/>
                <w:color w:val="000000"/>
              </w:rPr>
            </w:pPr>
            <w:r w:rsidRPr="00B21D3B">
              <w:rPr>
                <w:b/>
                <w:bCs/>
                <w:color w:val="000000"/>
              </w:rPr>
              <w:t xml:space="preserve">B. </w:t>
            </w:r>
            <w:r w:rsidR="00D7092A" w:rsidRPr="00B21D3B">
              <w:rPr>
                <w:b/>
                <w:bCs/>
                <w:color w:val="000000"/>
              </w:rPr>
              <w:t>Atanacaklarda Aranacak Özellikler</w:t>
            </w:r>
          </w:p>
        </w:tc>
      </w:tr>
      <w:tr w:rsidR="00A42EF7" w:rsidRPr="00B21D3B" w14:paraId="283BB12D" w14:textId="77777777" w:rsidTr="00D7092A">
        <w:trPr>
          <w:trHeight w:val="439"/>
          <w:jc w:val="center"/>
        </w:trPr>
        <w:tc>
          <w:tcPr>
            <w:tcW w:w="1973" w:type="dxa"/>
            <w:tcBorders>
              <w:top w:val="nil"/>
              <w:left w:val="single" w:sz="8" w:space="0" w:color="auto"/>
              <w:bottom w:val="single" w:sz="4" w:space="0" w:color="auto"/>
              <w:right w:val="single" w:sz="4" w:space="0" w:color="auto"/>
            </w:tcBorders>
            <w:shd w:val="clear" w:color="auto" w:fill="auto"/>
            <w:noWrap/>
            <w:vAlign w:val="center"/>
            <w:hideMark/>
          </w:tcPr>
          <w:p w14:paraId="2B177C76" w14:textId="77777777" w:rsidR="00A42EF7" w:rsidRPr="00D7092A" w:rsidRDefault="00A42EF7" w:rsidP="00C84302">
            <w:pPr>
              <w:rPr>
                <w:b/>
                <w:color w:val="000000"/>
              </w:rPr>
            </w:pPr>
            <w:r w:rsidRPr="00D7092A">
              <w:rPr>
                <w:b/>
                <w:color w:val="000000"/>
              </w:rPr>
              <w:t>Eğitim Düzeyi</w:t>
            </w:r>
          </w:p>
        </w:tc>
        <w:tc>
          <w:tcPr>
            <w:tcW w:w="7805" w:type="dxa"/>
            <w:gridSpan w:val="3"/>
            <w:tcBorders>
              <w:top w:val="nil"/>
              <w:left w:val="nil"/>
              <w:bottom w:val="single" w:sz="4" w:space="0" w:color="auto"/>
              <w:right w:val="single" w:sz="8" w:space="0" w:color="auto"/>
            </w:tcBorders>
            <w:shd w:val="clear" w:color="auto" w:fill="auto"/>
            <w:noWrap/>
            <w:vAlign w:val="center"/>
          </w:tcPr>
          <w:p w14:paraId="3F0E7217" w14:textId="77777777" w:rsidR="00A42EF7" w:rsidRPr="00B21D3B" w:rsidRDefault="00A42EF7" w:rsidP="00C84302">
            <w:pPr>
              <w:rPr>
                <w:color w:val="000000"/>
              </w:rPr>
            </w:pPr>
            <w:r w:rsidRPr="00B21D3B">
              <w:rPr>
                <w:color w:val="000000"/>
              </w:rPr>
              <w:t>En az ortaöğretim</w:t>
            </w:r>
          </w:p>
        </w:tc>
      </w:tr>
      <w:tr w:rsidR="00A42EF7" w:rsidRPr="00B21D3B" w14:paraId="6BEBDCFD" w14:textId="77777777" w:rsidTr="00D7092A">
        <w:trPr>
          <w:trHeight w:val="499"/>
          <w:jc w:val="center"/>
        </w:trPr>
        <w:tc>
          <w:tcPr>
            <w:tcW w:w="1973" w:type="dxa"/>
            <w:tcBorders>
              <w:top w:val="nil"/>
              <w:left w:val="single" w:sz="8" w:space="0" w:color="auto"/>
              <w:bottom w:val="single" w:sz="4" w:space="0" w:color="auto"/>
              <w:right w:val="single" w:sz="4" w:space="0" w:color="auto"/>
            </w:tcBorders>
            <w:shd w:val="clear" w:color="auto" w:fill="auto"/>
            <w:noWrap/>
            <w:vAlign w:val="center"/>
            <w:hideMark/>
          </w:tcPr>
          <w:p w14:paraId="1508D681" w14:textId="77777777" w:rsidR="00A42EF7" w:rsidRPr="00D7092A" w:rsidRDefault="00A42EF7" w:rsidP="00C84302">
            <w:pPr>
              <w:rPr>
                <w:b/>
                <w:color w:val="000000"/>
              </w:rPr>
            </w:pPr>
            <w:r w:rsidRPr="00D7092A">
              <w:rPr>
                <w:b/>
                <w:color w:val="000000"/>
              </w:rPr>
              <w:t>Gerekli Hizmet Süresi</w:t>
            </w:r>
          </w:p>
        </w:tc>
        <w:tc>
          <w:tcPr>
            <w:tcW w:w="7805" w:type="dxa"/>
            <w:gridSpan w:val="3"/>
            <w:tcBorders>
              <w:top w:val="nil"/>
              <w:left w:val="nil"/>
              <w:bottom w:val="single" w:sz="4" w:space="0" w:color="auto"/>
              <w:right w:val="single" w:sz="8" w:space="0" w:color="auto"/>
            </w:tcBorders>
            <w:shd w:val="clear" w:color="auto" w:fill="auto"/>
            <w:vAlign w:val="center"/>
          </w:tcPr>
          <w:p w14:paraId="0F19CD76" w14:textId="77777777" w:rsidR="00A42EF7" w:rsidRPr="00B21D3B" w:rsidRDefault="00A42EF7" w:rsidP="00C84302">
            <w:pPr>
              <w:jc w:val="both"/>
              <w:rPr>
                <w:color w:val="000000"/>
              </w:rPr>
            </w:pPr>
            <w:r w:rsidRPr="00B21D3B">
              <w:rPr>
                <w:color w:val="000000"/>
              </w:rPr>
              <w:t>Herhangi bir hizmet süresi yoktur.</w:t>
            </w:r>
          </w:p>
        </w:tc>
      </w:tr>
      <w:tr w:rsidR="00A42EF7" w:rsidRPr="00B21D3B" w14:paraId="0BA8D691" w14:textId="77777777" w:rsidTr="00C84302">
        <w:trPr>
          <w:trHeight w:val="282"/>
          <w:jc w:val="center"/>
        </w:trPr>
        <w:tc>
          <w:tcPr>
            <w:tcW w:w="9778"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289CDCB" w14:textId="3B6A3D2E" w:rsidR="00A42EF7" w:rsidRPr="00B21D3B" w:rsidRDefault="00A42EF7" w:rsidP="00D7092A">
            <w:pPr>
              <w:rPr>
                <w:b/>
                <w:bCs/>
                <w:color w:val="000000"/>
              </w:rPr>
            </w:pPr>
            <w:r w:rsidRPr="00B21D3B">
              <w:rPr>
                <w:b/>
                <w:bCs/>
                <w:color w:val="000000"/>
              </w:rPr>
              <w:t xml:space="preserve">C. </w:t>
            </w:r>
            <w:r w:rsidR="00D7092A" w:rsidRPr="00B21D3B">
              <w:rPr>
                <w:b/>
                <w:bCs/>
                <w:color w:val="000000"/>
              </w:rPr>
              <w:t>Görev / İşlere İlişkin Bilgiler</w:t>
            </w:r>
          </w:p>
        </w:tc>
      </w:tr>
      <w:tr w:rsidR="00A42EF7" w:rsidRPr="00B21D3B" w14:paraId="2264656B" w14:textId="77777777" w:rsidTr="00D7092A">
        <w:trPr>
          <w:trHeight w:val="567"/>
          <w:jc w:val="center"/>
        </w:trPr>
        <w:tc>
          <w:tcPr>
            <w:tcW w:w="21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3C28C7" w14:textId="77777777" w:rsidR="00A42EF7" w:rsidRPr="00D7092A" w:rsidRDefault="00A42EF7" w:rsidP="00C84302">
            <w:pPr>
              <w:rPr>
                <w:b/>
                <w:color w:val="000000"/>
              </w:rPr>
            </w:pPr>
            <w:r w:rsidRPr="00D7092A">
              <w:rPr>
                <w:b/>
                <w:color w:val="000000"/>
              </w:rPr>
              <w:t>Görevin Kısa Tanımı</w:t>
            </w:r>
          </w:p>
        </w:tc>
        <w:tc>
          <w:tcPr>
            <w:tcW w:w="7581" w:type="dxa"/>
            <w:gridSpan w:val="2"/>
            <w:tcBorders>
              <w:top w:val="nil"/>
              <w:left w:val="nil"/>
              <w:bottom w:val="single" w:sz="4" w:space="0" w:color="auto"/>
              <w:right w:val="single" w:sz="8" w:space="0" w:color="auto"/>
            </w:tcBorders>
            <w:shd w:val="clear" w:color="auto" w:fill="auto"/>
            <w:vAlign w:val="center"/>
          </w:tcPr>
          <w:p w14:paraId="09F54BAA" w14:textId="77777777" w:rsidR="00A42EF7" w:rsidRPr="00B21D3B" w:rsidRDefault="00A42EF7" w:rsidP="00C84302">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A42EF7" w:rsidRPr="00B21D3B" w14:paraId="77056EC9" w14:textId="77777777" w:rsidTr="00D7092A">
        <w:trPr>
          <w:trHeight w:val="2475"/>
          <w:jc w:val="center"/>
        </w:trPr>
        <w:tc>
          <w:tcPr>
            <w:tcW w:w="21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93773E" w14:textId="77777777" w:rsidR="00A42EF7" w:rsidRPr="00D7092A" w:rsidRDefault="00A42EF7" w:rsidP="00C84302">
            <w:pPr>
              <w:rPr>
                <w:b/>
                <w:color w:val="000000"/>
              </w:rPr>
            </w:pPr>
            <w:r w:rsidRPr="00D7092A">
              <w:rPr>
                <w:b/>
                <w:color w:val="000000"/>
              </w:rPr>
              <w:lastRenderedPageBreak/>
              <w:t>Görev/Yetki ve Sorumlulukları</w:t>
            </w:r>
          </w:p>
        </w:tc>
        <w:tc>
          <w:tcPr>
            <w:tcW w:w="7581" w:type="dxa"/>
            <w:gridSpan w:val="2"/>
            <w:tcBorders>
              <w:top w:val="single" w:sz="4" w:space="0" w:color="auto"/>
              <w:left w:val="nil"/>
              <w:bottom w:val="single" w:sz="4" w:space="0" w:color="auto"/>
              <w:right w:val="single" w:sz="8" w:space="0" w:color="auto"/>
            </w:tcBorders>
            <w:shd w:val="clear" w:color="auto" w:fill="auto"/>
            <w:noWrap/>
          </w:tcPr>
          <w:p w14:paraId="34522FEF" w14:textId="77777777" w:rsidR="00A42EF7" w:rsidRPr="00D7092A" w:rsidRDefault="00A42EF7" w:rsidP="00D7092A">
            <w:pPr>
              <w:pStyle w:val="Default"/>
              <w:numPr>
                <w:ilvl w:val="0"/>
                <w:numId w:val="44"/>
              </w:numPr>
              <w:ind w:left="355" w:hanging="355"/>
              <w:jc w:val="both"/>
              <w:rPr>
                <w:rFonts w:ascii="Times New Roman" w:hAnsi="Times New Roman" w:cs="Times New Roman"/>
              </w:rPr>
            </w:pPr>
            <w:r w:rsidRPr="00D7092A">
              <w:rPr>
                <w:rFonts w:ascii="Times New Roman" w:hAnsi="Times New Roman" w:cs="Times New Roman"/>
              </w:rPr>
              <w:t>Konferans salonları ve senato odasındaki ses düzenini sağlamak,</w:t>
            </w:r>
          </w:p>
          <w:p w14:paraId="5005B652" w14:textId="77777777" w:rsidR="00A42EF7" w:rsidRPr="00D7092A" w:rsidRDefault="00A42EF7" w:rsidP="00D7092A">
            <w:pPr>
              <w:pStyle w:val="Default"/>
              <w:numPr>
                <w:ilvl w:val="0"/>
                <w:numId w:val="44"/>
              </w:numPr>
              <w:ind w:left="355" w:hanging="355"/>
              <w:jc w:val="both"/>
              <w:rPr>
                <w:rFonts w:ascii="Times New Roman" w:hAnsi="Times New Roman" w:cs="Times New Roman"/>
              </w:rPr>
            </w:pPr>
            <w:r w:rsidRPr="00D7092A">
              <w:rPr>
                <w:rFonts w:ascii="Times New Roman" w:hAnsi="Times New Roman" w:cs="Times New Roman"/>
              </w:rPr>
              <w:t>Konferans salonları randevu sistemini takip etmek,</w:t>
            </w:r>
          </w:p>
          <w:p w14:paraId="06304C9C"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 xml:space="preserve">Başkanlık web sayfasının takibini ve güncellemesini yapmak, </w:t>
            </w:r>
          </w:p>
          <w:p w14:paraId="05F7AC2E"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Her türlü ses, ışık, havalandırma ve ısıtma sistemlerini kullanma talimatları doğrultusunda her an hizmete hazır bulunmasını sağlamak,</w:t>
            </w:r>
          </w:p>
          <w:p w14:paraId="09951A56"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Program sırasında ses ve ışık düzenini sağlamak,</w:t>
            </w:r>
          </w:p>
          <w:p w14:paraId="381FFC81"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Salondaki elektronik sistemlerin basit bakım ve onarımlarını yapmak,</w:t>
            </w:r>
          </w:p>
          <w:p w14:paraId="3E26C199"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Salondaki elektronik cihazların arızalarını zamanında, hizmet aksamadan amire bildirmek,</w:t>
            </w:r>
          </w:p>
          <w:p w14:paraId="6FDDD129"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Aldığı talimat doğrultusunda, salonda program yapılması için düzen kurmak,</w:t>
            </w:r>
          </w:p>
          <w:p w14:paraId="2BAE1625"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Program sonrası salonu tekrar yeni programlara hazır hale getirmek,</w:t>
            </w:r>
          </w:p>
          <w:p w14:paraId="509453D8"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Başkanlığın yapmış olduğu şenlik, tören, karşılama vb. organizasyon ve etkinliklerde görev almak, tören için gerekli hazırlıkları yapmak,</w:t>
            </w:r>
          </w:p>
          <w:p w14:paraId="65616D78"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Salonlarda bulunan her türlü demirbaş ve sarf malzemeyi korumak ve tasarruflu kullanmak,</w:t>
            </w:r>
          </w:p>
          <w:p w14:paraId="65B172ED"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Birimin hizmet alanına giren konularda kendisine verilen görevleri kanun, tüzük, yönetmelik ve diğer mevzuat hükümleri çerçevesinde yürütmek,</w:t>
            </w:r>
          </w:p>
          <w:p w14:paraId="6392E23C"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Birimle ilgili iş ve işlemlerin takibini yapmak ve Daire Başkanlığına gerekli raporları sunmak</w:t>
            </w:r>
          </w:p>
          <w:p w14:paraId="14FE0678" w14:textId="77777777" w:rsidR="00A42EF7" w:rsidRPr="00D7092A" w:rsidRDefault="00A42EF7" w:rsidP="00D7092A">
            <w:pPr>
              <w:pStyle w:val="ListeParagraf"/>
              <w:numPr>
                <w:ilvl w:val="0"/>
                <w:numId w:val="44"/>
              </w:numPr>
              <w:ind w:left="355" w:hanging="355"/>
              <w:jc w:val="both"/>
              <w:rPr>
                <w:rFonts w:ascii="Times New Roman" w:hAnsi="Times New Roman" w:cs="Times New Roman"/>
                <w:sz w:val="24"/>
                <w:szCs w:val="24"/>
              </w:rPr>
            </w:pPr>
            <w:r w:rsidRPr="00D7092A">
              <w:rPr>
                <w:rFonts w:ascii="Times New Roman" w:hAnsi="Times New Roman" w:cs="Times New Roman"/>
                <w:sz w:val="24"/>
                <w:szCs w:val="24"/>
              </w:rPr>
              <w:t>Şube Müdürü ve Daire Başkanı tarafından verilen işleri ifa etmek,</w:t>
            </w:r>
          </w:p>
          <w:p w14:paraId="704AE7EE" w14:textId="77777777" w:rsidR="00A42EF7" w:rsidRPr="00D7092A" w:rsidRDefault="00A42EF7" w:rsidP="00D7092A">
            <w:pPr>
              <w:pStyle w:val="Default"/>
              <w:numPr>
                <w:ilvl w:val="0"/>
                <w:numId w:val="44"/>
              </w:numPr>
              <w:ind w:left="355" w:hanging="355"/>
              <w:jc w:val="both"/>
              <w:rPr>
                <w:rFonts w:ascii="Times New Roman" w:hAnsi="Times New Roman" w:cs="Times New Roman"/>
              </w:rPr>
            </w:pPr>
            <w:r w:rsidRPr="00D7092A">
              <w:rPr>
                <w:rFonts w:ascii="Times New Roman" w:hAnsi="Times New Roman" w:cs="Times New Roman"/>
              </w:rPr>
              <w:t xml:space="preserve">Her türlü yazışmaları yapmak, gelen giden evrakları </w:t>
            </w:r>
            <w:proofErr w:type="spellStart"/>
            <w:r w:rsidRPr="00D7092A">
              <w:rPr>
                <w:rFonts w:ascii="Times New Roman" w:hAnsi="Times New Roman" w:cs="Times New Roman"/>
              </w:rPr>
              <w:t>desimal</w:t>
            </w:r>
            <w:proofErr w:type="spellEnd"/>
            <w:r w:rsidRPr="00D7092A">
              <w:rPr>
                <w:rFonts w:ascii="Times New Roman" w:hAnsi="Times New Roman" w:cs="Times New Roman"/>
              </w:rPr>
              <w:t xml:space="preserve"> sisteme göre dosyalamak,</w:t>
            </w:r>
          </w:p>
          <w:p w14:paraId="4DB516A4" w14:textId="77777777" w:rsidR="00D7092A" w:rsidRPr="00D7092A" w:rsidRDefault="00A42EF7" w:rsidP="00D7092A">
            <w:pPr>
              <w:pStyle w:val="ListeParagraf"/>
              <w:numPr>
                <w:ilvl w:val="0"/>
                <w:numId w:val="44"/>
              </w:numPr>
              <w:spacing w:after="180"/>
              <w:ind w:left="355" w:hanging="355"/>
              <w:rPr>
                <w:rFonts w:ascii="Times New Roman" w:hAnsi="Times New Roman" w:cs="Times New Roman"/>
                <w:sz w:val="24"/>
                <w:szCs w:val="24"/>
              </w:rPr>
            </w:pPr>
            <w:r w:rsidRPr="00D7092A">
              <w:rPr>
                <w:rFonts w:ascii="Times New Roman" w:hAnsi="Times New Roman" w:cs="Times New Roman"/>
                <w:sz w:val="24"/>
                <w:szCs w:val="24"/>
              </w:rPr>
              <w:t>Amirleri tarafından verilecek diğer görevleri yapmak,</w:t>
            </w:r>
          </w:p>
          <w:p w14:paraId="706BEA39" w14:textId="37325F94" w:rsidR="00A42EF7" w:rsidRPr="00D7092A" w:rsidRDefault="00A42EF7" w:rsidP="00D7092A">
            <w:pPr>
              <w:pStyle w:val="ListeParagraf"/>
              <w:numPr>
                <w:ilvl w:val="0"/>
                <w:numId w:val="44"/>
              </w:numPr>
              <w:ind w:left="355" w:hanging="355"/>
            </w:pPr>
            <w:r w:rsidRPr="00D7092A">
              <w:rPr>
                <w:rFonts w:ascii="Times New Roman" w:hAnsi="Times New Roman" w:cs="Times New Roman"/>
                <w:sz w:val="24"/>
                <w:szCs w:val="24"/>
              </w:rPr>
              <w:t>Aylık yemek menülerini ilgili personellerle birlikte hazırlamak</w:t>
            </w:r>
          </w:p>
        </w:tc>
      </w:tr>
      <w:tr w:rsidR="00D7092A" w:rsidRPr="00B21D3B" w14:paraId="316D2C6D" w14:textId="77777777" w:rsidTr="00D7092A">
        <w:trPr>
          <w:trHeight w:val="2249"/>
          <w:jc w:val="center"/>
        </w:trPr>
        <w:tc>
          <w:tcPr>
            <w:tcW w:w="21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1BEF453A" w14:textId="197F6116" w:rsidR="00D7092A" w:rsidRPr="00D7092A" w:rsidRDefault="00D7092A" w:rsidP="00C84302">
            <w:pPr>
              <w:rPr>
                <w:b/>
                <w:color w:val="000000"/>
              </w:rPr>
            </w:pPr>
            <w:r w:rsidRPr="00D7092A">
              <w:rPr>
                <w:b/>
              </w:rPr>
              <w:t>İlgili Dayanak Doküman/Mevzuat</w:t>
            </w:r>
          </w:p>
        </w:tc>
        <w:tc>
          <w:tcPr>
            <w:tcW w:w="7581" w:type="dxa"/>
            <w:gridSpan w:val="2"/>
            <w:tcBorders>
              <w:top w:val="single" w:sz="4" w:space="0" w:color="auto"/>
              <w:left w:val="nil"/>
              <w:bottom w:val="single" w:sz="4" w:space="0" w:color="auto"/>
              <w:right w:val="single" w:sz="8" w:space="0" w:color="auto"/>
            </w:tcBorders>
            <w:shd w:val="clear" w:color="auto" w:fill="auto"/>
            <w:noWrap/>
          </w:tcPr>
          <w:p w14:paraId="453F88BA" w14:textId="4C276D4A" w:rsidR="00D7092A" w:rsidRPr="00D7092A" w:rsidRDefault="00D7092A" w:rsidP="00D7092A">
            <w:pPr>
              <w:pStyle w:val="Default"/>
              <w:jc w:val="both"/>
              <w:rPr>
                <w:rFonts w:ascii="Times New Roman" w:hAnsi="Times New Roman" w:cs="Times New Roman"/>
              </w:rPr>
            </w:pPr>
            <w:proofErr w:type="gramStart"/>
            <w:r w:rsidRPr="00B21D3B">
              <w:rPr>
                <w:rFonts w:ascii="Times New Roman" w:hAnsi="Times New Roman" w:cs="Times New Roman"/>
              </w:rPr>
              <w:t xml:space="preserve">657 DMK, 2547 Yükseköğretim Kanunu, 2914 Yükseköğretim Personel Kanunu, 5018 Sayılı Kamu Mali Yönetim Kontrol Kanunu, 124 sayılı Yükseköğretim Üst Kuruluşları İle Yükseköğretim </w:t>
            </w:r>
            <w:r w:rsidRPr="00B21D3B">
              <w:rPr>
                <w:rFonts w:ascii="Times New Roman" w:hAnsi="Times New Roman" w:cs="Times New Roman"/>
              </w:rPr>
              <w:br/>
              <w:t xml:space="preserve">Kurumlarının İdari Teşkilatı Hakkında Kanun Hükmünde Kararname, </w:t>
            </w:r>
            <w:r w:rsidRPr="00B21D3B">
              <w:rPr>
                <w:rStyle w:val="markedcontent"/>
                <w:rFonts w:ascii="Times New Roman" w:hAnsi="Times New Roman" w:cs="Times New Roman"/>
              </w:rPr>
              <w:t xml:space="preserve">Kamu Kurum ve Kuruluşlarında Görevde Yükselme ve Unvan Değişikliği Esaslarına Dair Genel Yönetmelik( </w:t>
            </w:r>
            <w:r w:rsidRPr="00B21D3B">
              <w:rPr>
                <w:rFonts w:ascii="Times New Roman" w:hAnsi="Times New Roman" w:cs="Times New Roman"/>
              </w:rPr>
              <w:t>Yükseköğretim Üst Kuruluşları ile Yükseköğretim Kurumları Personeli Görevde Yükselme ve Unvan Değişikliği Yönetmeliği</w:t>
            </w:r>
            <w:proofErr w:type="gramEnd"/>
          </w:p>
        </w:tc>
      </w:tr>
    </w:tbl>
    <w:p w14:paraId="07F97947" w14:textId="77777777" w:rsidR="00A42EF7" w:rsidRDefault="00A42EF7" w:rsidP="00A42EF7">
      <w:pPr>
        <w:tabs>
          <w:tab w:val="left" w:pos="1859"/>
        </w:tabs>
      </w:pPr>
    </w:p>
    <w:p w14:paraId="1F988527" w14:textId="77777777" w:rsidR="00D7092A" w:rsidRDefault="00D7092A" w:rsidP="00A42EF7">
      <w:pPr>
        <w:tabs>
          <w:tab w:val="left" w:pos="1859"/>
        </w:tabs>
      </w:pPr>
    </w:p>
    <w:p w14:paraId="30E9DC71" w14:textId="77777777" w:rsidR="00B351B5" w:rsidRPr="00B21D3B" w:rsidRDefault="00B351B5" w:rsidP="00B351B5">
      <w:pPr>
        <w:tabs>
          <w:tab w:val="left" w:pos="1128"/>
        </w:tabs>
      </w:pPr>
    </w:p>
    <w:tbl>
      <w:tblPr>
        <w:tblW w:w="9778" w:type="dxa"/>
        <w:jc w:val="center"/>
        <w:tblCellMar>
          <w:left w:w="70" w:type="dxa"/>
          <w:right w:w="70" w:type="dxa"/>
        </w:tblCellMar>
        <w:tblLook w:val="04A0" w:firstRow="1" w:lastRow="0" w:firstColumn="1" w:lastColumn="0" w:noHBand="0" w:noVBand="1"/>
      </w:tblPr>
      <w:tblGrid>
        <w:gridCol w:w="2622"/>
        <w:gridCol w:w="7156"/>
      </w:tblGrid>
      <w:tr w:rsidR="00B351B5" w:rsidRPr="00B21D3B" w14:paraId="11AC582B" w14:textId="77777777" w:rsidTr="00506161">
        <w:trPr>
          <w:trHeight w:val="317"/>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6BAA72E" w14:textId="77777777" w:rsidR="00B351B5" w:rsidRPr="00B21D3B" w:rsidRDefault="00B351B5" w:rsidP="00506161">
            <w:pPr>
              <w:rPr>
                <w:b/>
                <w:bCs/>
                <w:color w:val="000000"/>
              </w:rPr>
            </w:pPr>
            <w:r w:rsidRPr="00B21D3B">
              <w:rPr>
                <w:b/>
                <w:bCs/>
                <w:color w:val="000000"/>
              </w:rPr>
              <w:t xml:space="preserve">A. Kadro </w:t>
            </w:r>
            <w:r>
              <w:rPr>
                <w:b/>
                <w:bCs/>
                <w:color w:val="000000"/>
              </w:rPr>
              <w:t>v</w:t>
            </w:r>
            <w:r w:rsidRPr="00B21D3B">
              <w:rPr>
                <w:b/>
                <w:bCs/>
                <w:color w:val="000000"/>
              </w:rPr>
              <w:t>eya Pozisyon Bilgileri</w:t>
            </w:r>
          </w:p>
        </w:tc>
      </w:tr>
      <w:tr w:rsidR="00B351B5" w:rsidRPr="00B21D3B" w14:paraId="7F0FC44F" w14:textId="77777777" w:rsidTr="00506161">
        <w:trPr>
          <w:trHeight w:val="290"/>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1BBF35E7" w14:textId="77777777" w:rsidR="00B351B5" w:rsidRPr="00A42EF7" w:rsidRDefault="00B351B5" w:rsidP="00506161">
            <w:pPr>
              <w:rPr>
                <w:b/>
                <w:color w:val="000000"/>
              </w:rPr>
            </w:pPr>
            <w:r w:rsidRPr="00A42EF7">
              <w:rPr>
                <w:b/>
                <w:color w:val="000000"/>
              </w:rPr>
              <w:t>Birimi</w:t>
            </w:r>
          </w:p>
        </w:tc>
        <w:tc>
          <w:tcPr>
            <w:tcW w:w="7156" w:type="dxa"/>
            <w:tcBorders>
              <w:top w:val="nil"/>
              <w:left w:val="nil"/>
              <w:bottom w:val="single" w:sz="4" w:space="0" w:color="auto"/>
              <w:right w:val="single" w:sz="8" w:space="0" w:color="auto"/>
            </w:tcBorders>
            <w:shd w:val="clear" w:color="auto" w:fill="auto"/>
            <w:noWrap/>
            <w:vAlign w:val="center"/>
          </w:tcPr>
          <w:p w14:paraId="11838EF3" w14:textId="77777777" w:rsidR="00B351B5" w:rsidRPr="00B21D3B" w:rsidRDefault="00B351B5" w:rsidP="00506161">
            <w:pPr>
              <w:ind w:left="73"/>
              <w:rPr>
                <w:color w:val="000000"/>
              </w:rPr>
            </w:pPr>
            <w:r w:rsidRPr="00B21D3B">
              <w:rPr>
                <w:color w:val="000000"/>
              </w:rPr>
              <w:t>Sağlık, Kültür ve Spor Daire Başkanlığı</w:t>
            </w:r>
          </w:p>
        </w:tc>
      </w:tr>
      <w:tr w:rsidR="00B351B5" w:rsidRPr="00B21D3B" w14:paraId="22E1A30E" w14:textId="77777777" w:rsidTr="00506161">
        <w:trPr>
          <w:trHeight w:val="268"/>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1AEB0835" w14:textId="77777777" w:rsidR="00B351B5" w:rsidRPr="00A42EF7" w:rsidRDefault="00B351B5" w:rsidP="00506161">
            <w:pPr>
              <w:rPr>
                <w:b/>
                <w:color w:val="000000"/>
              </w:rPr>
            </w:pPr>
            <w:r w:rsidRPr="00A42EF7">
              <w:rPr>
                <w:b/>
                <w:color w:val="000000"/>
              </w:rPr>
              <w:t>Unvanı</w:t>
            </w:r>
          </w:p>
        </w:tc>
        <w:tc>
          <w:tcPr>
            <w:tcW w:w="7156" w:type="dxa"/>
            <w:tcBorders>
              <w:top w:val="nil"/>
              <w:left w:val="nil"/>
              <w:bottom w:val="single" w:sz="4" w:space="0" w:color="auto"/>
              <w:right w:val="single" w:sz="8" w:space="0" w:color="auto"/>
            </w:tcBorders>
            <w:shd w:val="clear" w:color="auto" w:fill="auto"/>
            <w:noWrap/>
            <w:vAlign w:val="center"/>
          </w:tcPr>
          <w:p w14:paraId="45A69652" w14:textId="4D5A5EA6" w:rsidR="00B351B5" w:rsidRPr="00B21D3B" w:rsidRDefault="00B351B5" w:rsidP="00506161">
            <w:pPr>
              <w:ind w:left="73"/>
              <w:rPr>
                <w:color w:val="000000"/>
              </w:rPr>
            </w:pPr>
            <w:r>
              <w:rPr>
                <w:color w:val="000000"/>
              </w:rPr>
              <w:t>Diyetisyen</w:t>
            </w:r>
          </w:p>
        </w:tc>
      </w:tr>
      <w:tr w:rsidR="00B351B5" w:rsidRPr="00B21D3B" w14:paraId="4D381F99" w14:textId="77777777" w:rsidTr="00506161">
        <w:trPr>
          <w:trHeight w:val="387"/>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45390CB4" w14:textId="77777777" w:rsidR="00B351B5" w:rsidRPr="00A42EF7" w:rsidRDefault="00B351B5" w:rsidP="00506161">
            <w:pPr>
              <w:rPr>
                <w:b/>
                <w:color w:val="000000"/>
              </w:rPr>
            </w:pPr>
            <w:r w:rsidRPr="00A42EF7">
              <w:rPr>
                <w:b/>
                <w:color w:val="000000"/>
              </w:rPr>
              <w:t>Sınıfı</w:t>
            </w:r>
          </w:p>
        </w:tc>
        <w:tc>
          <w:tcPr>
            <w:tcW w:w="7156" w:type="dxa"/>
            <w:tcBorders>
              <w:top w:val="nil"/>
              <w:left w:val="nil"/>
              <w:bottom w:val="single" w:sz="4" w:space="0" w:color="auto"/>
              <w:right w:val="single" w:sz="8" w:space="0" w:color="auto"/>
            </w:tcBorders>
            <w:shd w:val="clear" w:color="auto" w:fill="auto"/>
            <w:noWrap/>
            <w:vAlign w:val="center"/>
          </w:tcPr>
          <w:p w14:paraId="38A92D35" w14:textId="7A0CD0D7" w:rsidR="00B351B5" w:rsidRPr="00B21D3B" w:rsidRDefault="00B351B5" w:rsidP="00506161">
            <w:pPr>
              <w:ind w:left="73"/>
              <w:rPr>
                <w:color w:val="000000"/>
              </w:rPr>
            </w:pPr>
            <w:r>
              <w:rPr>
                <w:color w:val="000000"/>
              </w:rPr>
              <w:t>Sağlık Hizmetleri</w:t>
            </w:r>
          </w:p>
        </w:tc>
      </w:tr>
      <w:tr w:rsidR="00B351B5" w:rsidRPr="00B21D3B" w14:paraId="4E5DE3FA" w14:textId="77777777" w:rsidTr="00506161">
        <w:trPr>
          <w:trHeight w:val="365"/>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7D210626" w14:textId="77777777" w:rsidR="00B351B5" w:rsidRPr="00A42EF7" w:rsidRDefault="00B351B5" w:rsidP="00506161">
            <w:pPr>
              <w:rPr>
                <w:b/>
                <w:color w:val="000000"/>
              </w:rPr>
            </w:pPr>
            <w:r w:rsidRPr="00A42EF7">
              <w:rPr>
                <w:b/>
                <w:color w:val="000000"/>
              </w:rPr>
              <w:t>Görevi</w:t>
            </w:r>
          </w:p>
        </w:tc>
        <w:tc>
          <w:tcPr>
            <w:tcW w:w="7156" w:type="dxa"/>
            <w:tcBorders>
              <w:top w:val="nil"/>
              <w:left w:val="nil"/>
              <w:bottom w:val="single" w:sz="4" w:space="0" w:color="auto"/>
              <w:right w:val="single" w:sz="8" w:space="0" w:color="auto"/>
            </w:tcBorders>
            <w:shd w:val="clear" w:color="auto" w:fill="auto"/>
            <w:noWrap/>
            <w:vAlign w:val="center"/>
          </w:tcPr>
          <w:p w14:paraId="76F5CA46" w14:textId="66303377" w:rsidR="00B351B5" w:rsidRPr="00B21D3B" w:rsidRDefault="00B351B5" w:rsidP="00506161">
            <w:pPr>
              <w:ind w:left="73"/>
              <w:rPr>
                <w:color w:val="000000"/>
              </w:rPr>
            </w:pPr>
            <w:r>
              <w:rPr>
                <w:color w:val="000000"/>
              </w:rPr>
              <w:t>Diyetisyen</w:t>
            </w:r>
          </w:p>
        </w:tc>
      </w:tr>
      <w:tr w:rsidR="00B351B5" w:rsidRPr="00B21D3B" w14:paraId="4CCFBF6B" w14:textId="77777777" w:rsidTr="00506161">
        <w:trPr>
          <w:trHeight w:val="344"/>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02FFD41A" w14:textId="77777777" w:rsidR="00B351B5" w:rsidRPr="00A42EF7" w:rsidRDefault="00B351B5" w:rsidP="00506161">
            <w:pPr>
              <w:rPr>
                <w:b/>
                <w:color w:val="000000"/>
              </w:rPr>
            </w:pPr>
            <w:r w:rsidRPr="00A42EF7">
              <w:rPr>
                <w:b/>
                <w:color w:val="000000"/>
              </w:rPr>
              <w:t>Birim Yöneticisi</w:t>
            </w:r>
          </w:p>
        </w:tc>
        <w:tc>
          <w:tcPr>
            <w:tcW w:w="7156" w:type="dxa"/>
            <w:tcBorders>
              <w:top w:val="nil"/>
              <w:left w:val="nil"/>
              <w:bottom w:val="single" w:sz="4" w:space="0" w:color="auto"/>
              <w:right w:val="single" w:sz="8" w:space="0" w:color="auto"/>
            </w:tcBorders>
            <w:shd w:val="clear" w:color="auto" w:fill="auto"/>
            <w:noWrap/>
            <w:vAlign w:val="center"/>
          </w:tcPr>
          <w:p w14:paraId="2B789A9A" w14:textId="77777777" w:rsidR="00B351B5" w:rsidRPr="00B21D3B" w:rsidRDefault="00B351B5" w:rsidP="00506161">
            <w:pPr>
              <w:ind w:left="73"/>
              <w:rPr>
                <w:color w:val="000000"/>
              </w:rPr>
            </w:pPr>
            <w:r w:rsidRPr="00B21D3B">
              <w:rPr>
                <w:color w:val="000000"/>
              </w:rPr>
              <w:t>Şube Müdürü</w:t>
            </w:r>
          </w:p>
        </w:tc>
      </w:tr>
      <w:tr w:rsidR="00B351B5" w:rsidRPr="00B21D3B" w14:paraId="4966475D" w14:textId="77777777" w:rsidTr="00506161">
        <w:trPr>
          <w:trHeight w:val="600"/>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58EF4290" w14:textId="77777777" w:rsidR="00B351B5" w:rsidRPr="00A42EF7" w:rsidRDefault="00B351B5" w:rsidP="00506161">
            <w:pPr>
              <w:rPr>
                <w:b/>
                <w:color w:val="000000"/>
              </w:rPr>
            </w:pPr>
            <w:r w:rsidRPr="00A42EF7">
              <w:rPr>
                <w:b/>
                <w:color w:val="000000"/>
              </w:rPr>
              <w:t>Bağlı Bulunduğu Yönetici / Yöneticileri</w:t>
            </w:r>
          </w:p>
        </w:tc>
        <w:tc>
          <w:tcPr>
            <w:tcW w:w="7156" w:type="dxa"/>
            <w:tcBorders>
              <w:top w:val="nil"/>
              <w:left w:val="nil"/>
              <w:bottom w:val="single" w:sz="4" w:space="0" w:color="auto"/>
              <w:right w:val="single" w:sz="8" w:space="0" w:color="auto"/>
            </w:tcBorders>
            <w:shd w:val="clear" w:color="auto" w:fill="auto"/>
            <w:vAlign w:val="center"/>
          </w:tcPr>
          <w:p w14:paraId="6DD96E38" w14:textId="77777777" w:rsidR="00B351B5" w:rsidRPr="00B21D3B" w:rsidRDefault="00B351B5" w:rsidP="00506161">
            <w:pPr>
              <w:ind w:left="73"/>
              <w:rPr>
                <w:color w:val="000000"/>
              </w:rPr>
            </w:pPr>
            <w:r w:rsidRPr="00B21D3B">
              <w:rPr>
                <w:color w:val="000000"/>
              </w:rPr>
              <w:t>Şube Müdürü/ Daire Başkanı</w:t>
            </w:r>
          </w:p>
        </w:tc>
      </w:tr>
      <w:tr w:rsidR="00B351B5" w:rsidRPr="00B21D3B" w14:paraId="0F449678" w14:textId="77777777" w:rsidTr="00506161">
        <w:trPr>
          <w:trHeight w:val="439"/>
          <w:jc w:val="center"/>
        </w:trPr>
        <w:tc>
          <w:tcPr>
            <w:tcW w:w="2622" w:type="dxa"/>
            <w:tcBorders>
              <w:top w:val="nil"/>
              <w:left w:val="single" w:sz="8" w:space="0" w:color="auto"/>
              <w:bottom w:val="single" w:sz="8" w:space="0" w:color="auto"/>
              <w:right w:val="single" w:sz="4" w:space="0" w:color="auto"/>
            </w:tcBorders>
            <w:shd w:val="clear" w:color="auto" w:fill="auto"/>
            <w:noWrap/>
            <w:vAlign w:val="center"/>
            <w:hideMark/>
          </w:tcPr>
          <w:p w14:paraId="73CC9FB6" w14:textId="77777777" w:rsidR="00B351B5" w:rsidRPr="00A42EF7" w:rsidRDefault="00B351B5" w:rsidP="00506161">
            <w:pPr>
              <w:rPr>
                <w:b/>
                <w:color w:val="000000"/>
              </w:rPr>
            </w:pPr>
            <w:r w:rsidRPr="00A42EF7">
              <w:rPr>
                <w:b/>
                <w:color w:val="000000"/>
              </w:rPr>
              <w:lastRenderedPageBreak/>
              <w:t>Vekâlet Edecek Kişi</w:t>
            </w:r>
          </w:p>
        </w:tc>
        <w:tc>
          <w:tcPr>
            <w:tcW w:w="7156" w:type="dxa"/>
            <w:tcBorders>
              <w:top w:val="nil"/>
              <w:left w:val="nil"/>
              <w:bottom w:val="single" w:sz="4" w:space="0" w:color="auto"/>
              <w:right w:val="single" w:sz="8" w:space="0" w:color="auto"/>
            </w:tcBorders>
            <w:shd w:val="clear" w:color="auto" w:fill="auto"/>
            <w:noWrap/>
            <w:vAlign w:val="center"/>
          </w:tcPr>
          <w:p w14:paraId="0C17FCA9" w14:textId="61220F58" w:rsidR="00B351B5" w:rsidRPr="00B21D3B" w:rsidRDefault="00B351B5" w:rsidP="00506161">
            <w:pPr>
              <w:rPr>
                <w:color w:val="000000"/>
              </w:rPr>
            </w:pPr>
            <w:r>
              <w:rPr>
                <w:color w:val="000000"/>
              </w:rPr>
              <w:t>Bilgisayar İşletmeni/ Memur</w:t>
            </w:r>
          </w:p>
        </w:tc>
      </w:tr>
      <w:tr w:rsidR="00B351B5" w:rsidRPr="00B21D3B" w14:paraId="0FAF5BB8" w14:textId="77777777" w:rsidTr="00506161">
        <w:trPr>
          <w:trHeight w:val="264"/>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54D407A" w14:textId="77777777" w:rsidR="00B351B5" w:rsidRPr="00B21D3B" w:rsidRDefault="00B351B5" w:rsidP="00506161">
            <w:pPr>
              <w:rPr>
                <w:b/>
                <w:bCs/>
                <w:color w:val="000000"/>
              </w:rPr>
            </w:pPr>
            <w:r w:rsidRPr="00B21D3B">
              <w:rPr>
                <w:b/>
                <w:bCs/>
                <w:color w:val="000000"/>
              </w:rPr>
              <w:t>B. Atanacaklarda Aranacak Özellikler</w:t>
            </w:r>
          </w:p>
        </w:tc>
      </w:tr>
      <w:tr w:rsidR="00B351B5" w:rsidRPr="00B21D3B" w14:paraId="61723CF6" w14:textId="77777777" w:rsidTr="00506161">
        <w:trPr>
          <w:trHeight w:val="439"/>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555E5BB0" w14:textId="77777777" w:rsidR="00B351B5" w:rsidRPr="00470DD2" w:rsidRDefault="00B351B5" w:rsidP="00506161">
            <w:pPr>
              <w:rPr>
                <w:b/>
                <w:color w:val="000000"/>
              </w:rPr>
            </w:pPr>
            <w:r w:rsidRPr="00470DD2">
              <w:rPr>
                <w:b/>
                <w:color w:val="000000"/>
              </w:rPr>
              <w:t>Eğitim Düzeyi</w:t>
            </w:r>
          </w:p>
        </w:tc>
        <w:tc>
          <w:tcPr>
            <w:tcW w:w="7156" w:type="dxa"/>
            <w:tcBorders>
              <w:top w:val="nil"/>
              <w:left w:val="nil"/>
              <w:bottom w:val="single" w:sz="4" w:space="0" w:color="auto"/>
              <w:right w:val="single" w:sz="8" w:space="0" w:color="auto"/>
            </w:tcBorders>
            <w:shd w:val="clear" w:color="auto" w:fill="auto"/>
            <w:noWrap/>
            <w:vAlign w:val="center"/>
          </w:tcPr>
          <w:p w14:paraId="1FF05178" w14:textId="2F035DAC" w:rsidR="00B351B5" w:rsidRPr="00B21D3B" w:rsidRDefault="00B351B5" w:rsidP="00506161">
            <w:pPr>
              <w:rPr>
                <w:color w:val="000000"/>
              </w:rPr>
            </w:pPr>
            <w:r>
              <w:rPr>
                <w:color w:val="000000"/>
              </w:rPr>
              <w:t xml:space="preserve">En az </w:t>
            </w:r>
            <w:r w:rsidRPr="00B21D3B">
              <w:rPr>
                <w:color w:val="000000"/>
              </w:rPr>
              <w:t>lisans</w:t>
            </w:r>
          </w:p>
        </w:tc>
      </w:tr>
      <w:tr w:rsidR="00B351B5" w:rsidRPr="00B21D3B" w14:paraId="060960F8" w14:textId="77777777" w:rsidTr="00506161">
        <w:trPr>
          <w:trHeight w:val="499"/>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7699976F" w14:textId="77777777" w:rsidR="00B351B5" w:rsidRPr="00470DD2" w:rsidRDefault="00B351B5" w:rsidP="00506161">
            <w:pPr>
              <w:rPr>
                <w:b/>
                <w:color w:val="000000"/>
              </w:rPr>
            </w:pPr>
            <w:r w:rsidRPr="00470DD2">
              <w:rPr>
                <w:b/>
                <w:color w:val="000000"/>
              </w:rPr>
              <w:t>Gerekli Hizmet Süresi</w:t>
            </w:r>
          </w:p>
        </w:tc>
        <w:tc>
          <w:tcPr>
            <w:tcW w:w="7156" w:type="dxa"/>
            <w:tcBorders>
              <w:top w:val="nil"/>
              <w:left w:val="nil"/>
              <w:bottom w:val="single" w:sz="4" w:space="0" w:color="auto"/>
              <w:right w:val="single" w:sz="8" w:space="0" w:color="auto"/>
            </w:tcBorders>
            <w:shd w:val="clear" w:color="auto" w:fill="auto"/>
            <w:vAlign w:val="center"/>
          </w:tcPr>
          <w:p w14:paraId="7D537701" w14:textId="77777777" w:rsidR="00B351B5" w:rsidRPr="00B21D3B" w:rsidRDefault="00B351B5" w:rsidP="00506161">
            <w:pPr>
              <w:jc w:val="both"/>
              <w:rPr>
                <w:color w:val="000000"/>
              </w:rPr>
            </w:pPr>
            <w:r w:rsidRPr="00B21D3B">
              <w:rPr>
                <w:color w:val="000000"/>
              </w:rPr>
              <w:t>Herhangi bir hizmet süresi yoktur.</w:t>
            </w:r>
          </w:p>
        </w:tc>
      </w:tr>
      <w:tr w:rsidR="00B351B5" w:rsidRPr="00B21D3B" w14:paraId="2E38C578" w14:textId="77777777" w:rsidTr="00506161">
        <w:trPr>
          <w:trHeight w:val="282"/>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0D9CA75" w14:textId="77777777" w:rsidR="00B351B5" w:rsidRPr="00B21D3B" w:rsidRDefault="00B351B5" w:rsidP="00506161">
            <w:pPr>
              <w:rPr>
                <w:b/>
                <w:bCs/>
                <w:color w:val="000000"/>
              </w:rPr>
            </w:pPr>
            <w:r w:rsidRPr="00B21D3B">
              <w:rPr>
                <w:b/>
                <w:bCs/>
                <w:color w:val="000000"/>
              </w:rPr>
              <w:t>C. Görev / İşlere İlişkin Bilgiler</w:t>
            </w:r>
          </w:p>
        </w:tc>
      </w:tr>
      <w:tr w:rsidR="00B351B5" w:rsidRPr="00B21D3B" w14:paraId="3CAE845C" w14:textId="77777777" w:rsidTr="00506161">
        <w:trPr>
          <w:trHeight w:val="567"/>
          <w:jc w:val="center"/>
        </w:trPr>
        <w:tc>
          <w:tcPr>
            <w:tcW w:w="2622" w:type="dxa"/>
            <w:tcBorders>
              <w:top w:val="nil"/>
              <w:left w:val="single" w:sz="8" w:space="0" w:color="auto"/>
              <w:bottom w:val="single" w:sz="4" w:space="0" w:color="auto"/>
              <w:right w:val="single" w:sz="4" w:space="0" w:color="auto"/>
            </w:tcBorders>
            <w:shd w:val="clear" w:color="auto" w:fill="auto"/>
            <w:noWrap/>
            <w:vAlign w:val="center"/>
            <w:hideMark/>
          </w:tcPr>
          <w:p w14:paraId="52FC53B3" w14:textId="77777777" w:rsidR="00B351B5" w:rsidRPr="00470DD2" w:rsidRDefault="00B351B5" w:rsidP="00506161">
            <w:pPr>
              <w:rPr>
                <w:b/>
                <w:color w:val="000000"/>
              </w:rPr>
            </w:pPr>
            <w:r w:rsidRPr="00470DD2">
              <w:rPr>
                <w:b/>
                <w:color w:val="000000"/>
              </w:rPr>
              <w:t>Görevin Kısa Tanımı</w:t>
            </w:r>
          </w:p>
        </w:tc>
        <w:tc>
          <w:tcPr>
            <w:tcW w:w="7156" w:type="dxa"/>
            <w:tcBorders>
              <w:top w:val="nil"/>
              <w:left w:val="nil"/>
              <w:bottom w:val="single" w:sz="4" w:space="0" w:color="auto"/>
              <w:right w:val="single" w:sz="8" w:space="0" w:color="auto"/>
            </w:tcBorders>
            <w:shd w:val="clear" w:color="auto" w:fill="auto"/>
            <w:vAlign w:val="center"/>
          </w:tcPr>
          <w:p w14:paraId="3523E254" w14:textId="77777777" w:rsidR="00B351B5" w:rsidRPr="00B21D3B" w:rsidRDefault="00B351B5" w:rsidP="00506161">
            <w:pPr>
              <w:pStyle w:val="ListeParagraf"/>
              <w:spacing w:line="240" w:lineRule="auto"/>
              <w:ind w:left="215" w:hanging="142"/>
              <w:jc w:val="both"/>
              <w:rPr>
                <w:rFonts w:ascii="Times New Roman" w:eastAsia="Times New Roman" w:hAnsi="Times New Roman" w:cs="Times New Roman"/>
                <w:sz w:val="24"/>
                <w:szCs w:val="24"/>
              </w:rPr>
            </w:pPr>
            <w:r w:rsidRPr="00B21D3B">
              <w:rPr>
                <w:rFonts w:ascii="Times New Roman" w:hAnsi="Times New Roman" w:cs="Times New Roman"/>
                <w:sz w:val="24"/>
                <w:szCs w:val="24"/>
              </w:rPr>
              <w:t xml:space="preserve">124 sayılı Yükseköğretim Üst Kuruluşları İle Yükseköğretim </w:t>
            </w:r>
            <w:r w:rsidRPr="00B21D3B">
              <w:rPr>
                <w:rFonts w:ascii="Times New Roman" w:hAnsi="Times New Roman" w:cs="Times New Roman"/>
                <w:sz w:val="24"/>
                <w:szCs w:val="24"/>
              </w:rPr>
              <w:br/>
              <w:t>Kurumlarının İdari Teşkilatı Hakkında Kanun Hükmünde Kararname’nin 31. maddesi</w:t>
            </w:r>
          </w:p>
        </w:tc>
      </w:tr>
      <w:tr w:rsidR="00B351B5" w:rsidRPr="00B21D3B" w14:paraId="2EA2E403" w14:textId="77777777" w:rsidTr="00506161">
        <w:trPr>
          <w:trHeight w:val="2475"/>
          <w:jc w:val="center"/>
        </w:trPr>
        <w:tc>
          <w:tcPr>
            <w:tcW w:w="262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E18A114" w14:textId="77777777" w:rsidR="00B351B5" w:rsidRPr="00470DD2" w:rsidRDefault="00B351B5" w:rsidP="00506161">
            <w:pPr>
              <w:rPr>
                <w:b/>
                <w:color w:val="000000"/>
              </w:rPr>
            </w:pPr>
            <w:r w:rsidRPr="00470DD2">
              <w:rPr>
                <w:b/>
                <w:color w:val="000000"/>
              </w:rPr>
              <w:t>Görev/Yetki ve Sorumlulukları</w:t>
            </w:r>
          </w:p>
        </w:tc>
        <w:tc>
          <w:tcPr>
            <w:tcW w:w="7156" w:type="dxa"/>
            <w:tcBorders>
              <w:top w:val="single" w:sz="4" w:space="0" w:color="auto"/>
              <w:left w:val="nil"/>
              <w:bottom w:val="single" w:sz="4" w:space="0" w:color="auto"/>
              <w:right w:val="single" w:sz="8" w:space="0" w:color="auto"/>
            </w:tcBorders>
            <w:shd w:val="clear" w:color="auto" w:fill="auto"/>
            <w:noWrap/>
          </w:tcPr>
          <w:p w14:paraId="3FFDFF5C" w14:textId="77777777" w:rsidR="00512959" w:rsidRPr="00512959" w:rsidRDefault="00512959" w:rsidP="006173CE">
            <w:pPr>
              <w:pStyle w:val="ListeParagraf"/>
              <w:widowControl w:val="0"/>
              <w:numPr>
                <w:ilvl w:val="0"/>
                <w:numId w:val="45"/>
              </w:numPr>
              <w:tabs>
                <w:tab w:val="left" w:pos="857"/>
              </w:tabs>
              <w:autoSpaceDE w:val="0"/>
              <w:autoSpaceDN w:val="0"/>
              <w:spacing w:line="273" w:lineRule="exact"/>
              <w:contextualSpacing w:val="0"/>
              <w:jc w:val="both"/>
              <w:rPr>
                <w:rFonts w:ascii="Times New Roman" w:hAnsi="Times New Roman" w:cs="Times New Roman"/>
              </w:rPr>
            </w:pPr>
            <w:r w:rsidRPr="00512959">
              <w:rPr>
                <w:rFonts w:ascii="Times New Roman" w:hAnsi="Times New Roman" w:cs="Times New Roman"/>
              </w:rPr>
              <w:t>Görevleriyle ilgili tüm mevzuata (Kanunlar, Kanun Hükmünde Kararnameler, Cumhurbaşkanlığı Kararnameleri, Tüzükler, Cumhurbaşkanı Kararları, Yönetmelikler, Genelgeler, Yönergeler) hâkim olarak iş ve işlemleri yapar,</w:t>
            </w:r>
          </w:p>
          <w:p w14:paraId="130EE4A3" w14:textId="77777777" w:rsidR="00512959" w:rsidRPr="00512959" w:rsidRDefault="00512959" w:rsidP="006173CE">
            <w:pPr>
              <w:pStyle w:val="ListeParagraf"/>
              <w:widowControl w:val="0"/>
              <w:numPr>
                <w:ilvl w:val="0"/>
                <w:numId w:val="45"/>
              </w:numPr>
              <w:tabs>
                <w:tab w:val="left" w:pos="857"/>
              </w:tabs>
              <w:autoSpaceDE w:val="0"/>
              <w:autoSpaceDN w:val="0"/>
              <w:spacing w:before="2" w:line="252" w:lineRule="exact"/>
              <w:contextualSpacing w:val="0"/>
              <w:jc w:val="both"/>
              <w:rPr>
                <w:rFonts w:ascii="Times New Roman" w:hAnsi="Times New Roman" w:cs="Times New Roman"/>
                <w:sz w:val="24"/>
                <w:szCs w:val="24"/>
              </w:rPr>
            </w:pPr>
            <w:r w:rsidRPr="00512959">
              <w:rPr>
                <w:rFonts w:ascii="Times New Roman" w:hAnsi="Times New Roman" w:cs="Times New Roman"/>
                <w:sz w:val="24"/>
                <w:szCs w:val="24"/>
              </w:rPr>
              <w:t xml:space="preserve">Beslenme hizmetleri sorumlusu ile koordineli şekilde mutfak ve servis alanlarında yiyecek ve içeceklerin, çalışma planı doğrultusunda ve ilgili </w:t>
            </w:r>
            <w:proofErr w:type="gramStart"/>
            <w:r w:rsidRPr="00512959">
              <w:rPr>
                <w:rFonts w:ascii="Times New Roman" w:hAnsi="Times New Roman" w:cs="Times New Roman"/>
                <w:sz w:val="24"/>
                <w:szCs w:val="24"/>
              </w:rPr>
              <w:t>prosedürlere</w:t>
            </w:r>
            <w:proofErr w:type="gramEnd"/>
            <w:r w:rsidRPr="00512959">
              <w:rPr>
                <w:rFonts w:ascii="Times New Roman" w:hAnsi="Times New Roman" w:cs="Times New Roman"/>
                <w:sz w:val="24"/>
                <w:szCs w:val="24"/>
              </w:rPr>
              <w:t xml:space="preserve"> uygun şartlarda hazırlanmasını, saklanmasını ve sunulmasını denetler ve gerekli uyarılarda bulunur,</w:t>
            </w:r>
          </w:p>
          <w:p w14:paraId="7095290F" w14:textId="4CC83F4C" w:rsidR="00512959" w:rsidRPr="00772916" w:rsidRDefault="00512959" w:rsidP="006173CE">
            <w:pPr>
              <w:pStyle w:val="ListeParagraf"/>
              <w:widowControl w:val="0"/>
              <w:numPr>
                <w:ilvl w:val="0"/>
                <w:numId w:val="45"/>
              </w:numPr>
              <w:tabs>
                <w:tab w:val="left" w:pos="857"/>
              </w:tabs>
              <w:autoSpaceDE w:val="0"/>
              <w:autoSpaceDN w:val="0"/>
              <w:spacing w:before="2" w:line="252" w:lineRule="exact"/>
              <w:contextualSpacing w:val="0"/>
              <w:jc w:val="both"/>
              <w:rPr>
                <w:rFonts w:ascii="Times New Roman" w:hAnsi="Times New Roman" w:cs="Times New Roman"/>
                <w:sz w:val="24"/>
                <w:szCs w:val="24"/>
              </w:rPr>
            </w:pPr>
            <w:r w:rsidRPr="00512959">
              <w:rPr>
                <w:rFonts w:ascii="Times New Roman" w:hAnsi="Times New Roman" w:cs="Times New Roman"/>
                <w:sz w:val="24"/>
                <w:szCs w:val="24"/>
              </w:rPr>
              <w:t xml:space="preserve">Yiyecek ve içecek hizmetleri temizlik ve </w:t>
            </w:r>
            <w:proofErr w:type="gramStart"/>
            <w:r w:rsidRPr="00512959">
              <w:rPr>
                <w:rFonts w:ascii="Times New Roman" w:hAnsi="Times New Roman" w:cs="Times New Roman"/>
                <w:sz w:val="24"/>
                <w:szCs w:val="24"/>
              </w:rPr>
              <w:t>hijyen</w:t>
            </w:r>
            <w:proofErr w:type="gramEnd"/>
            <w:r w:rsidRPr="00512959">
              <w:rPr>
                <w:rFonts w:ascii="Times New Roman" w:hAnsi="Times New Roman" w:cs="Times New Roman"/>
                <w:sz w:val="24"/>
                <w:szCs w:val="24"/>
              </w:rPr>
              <w:t xml:space="preserve"> talimatları </w:t>
            </w:r>
            <w:r w:rsidRPr="00512959">
              <w:rPr>
                <w:rFonts w:ascii="Times New Roman" w:hAnsi="Times New Roman" w:cs="Times New Roman"/>
                <w:sz w:val="24"/>
                <w:szCs w:val="24"/>
              </w:rPr>
              <w:br/>
              <w:t>temizlik planlarının uygulanmasını beslenme hizmetleri</w:t>
            </w:r>
            <w:r w:rsidRPr="00A35F12">
              <w:rPr>
                <w:sz w:val="24"/>
                <w:szCs w:val="24"/>
              </w:rPr>
              <w:t xml:space="preserve"> </w:t>
            </w:r>
            <w:r w:rsidRPr="00772916">
              <w:rPr>
                <w:rFonts w:ascii="Times New Roman" w:hAnsi="Times New Roman" w:cs="Times New Roman"/>
                <w:sz w:val="24"/>
                <w:szCs w:val="24"/>
              </w:rPr>
              <w:t>sorumlusu ile birlikte denetler,</w:t>
            </w:r>
          </w:p>
          <w:p w14:paraId="255519B7" w14:textId="77777777" w:rsidR="00512959" w:rsidRPr="006173CE" w:rsidRDefault="00512959" w:rsidP="006173CE">
            <w:pPr>
              <w:pStyle w:val="ListeParagraf"/>
              <w:widowControl w:val="0"/>
              <w:numPr>
                <w:ilvl w:val="0"/>
                <w:numId w:val="45"/>
              </w:numPr>
              <w:tabs>
                <w:tab w:val="left" w:pos="857"/>
              </w:tabs>
              <w:autoSpaceDE w:val="0"/>
              <w:autoSpaceDN w:val="0"/>
              <w:spacing w:before="2" w:line="252" w:lineRule="exact"/>
              <w:contextualSpacing w:val="0"/>
              <w:rPr>
                <w:rFonts w:ascii="Times New Roman" w:hAnsi="Times New Roman" w:cs="Times New Roman"/>
                <w:sz w:val="24"/>
                <w:szCs w:val="24"/>
              </w:rPr>
            </w:pPr>
            <w:r w:rsidRPr="006173CE">
              <w:rPr>
                <w:rFonts w:ascii="Times New Roman" w:hAnsi="Times New Roman" w:cs="Times New Roman"/>
                <w:sz w:val="24"/>
                <w:szCs w:val="24"/>
              </w:rPr>
              <w:t>Kantin ve Yemekhane Denetleme Komisyonlarında görev yapar.</w:t>
            </w:r>
          </w:p>
          <w:p w14:paraId="61E84611" w14:textId="7F867319" w:rsidR="00B351B5" w:rsidRPr="006173CE" w:rsidRDefault="006173CE" w:rsidP="006173CE">
            <w:pPr>
              <w:pStyle w:val="Default"/>
              <w:numPr>
                <w:ilvl w:val="0"/>
                <w:numId w:val="45"/>
              </w:numPr>
              <w:jc w:val="both"/>
              <w:rPr>
                <w:rFonts w:ascii="Times New Roman" w:hAnsi="Times New Roman" w:cs="Times New Roman"/>
              </w:rPr>
            </w:pPr>
            <w:r w:rsidRPr="006173CE">
              <w:rPr>
                <w:rFonts w:ascii="Times New Roman" w:hAnsi="Times New Roman" w:cs="Times New Roman"/>
              </w:rPr>
              <w:t>Üniversitenin yemek hizmetleri ihalesi için ilgili şube müdürü ile birlikte teknik şartname hazırlar</w:t>
            </w:r>
          </w:p>
          <w:p w14:paraId="5D0FAF74" w14:textId="77777777" w:rsidR="006173CE" w:rsidRPr="006173CE" w:rsidRDefault="006173CE" w:rsidP="006173CE">
            <w:pPr>
              <w:pStyle w:val="ListeParagraf"/>
              <w:widowControl w:val="0"/>
              <w:numPr>
                <w:ilvl w:val="0"/>
                <w:numId w:val="45"/>
              </w:numPr>
              <w:tabs>
                <w:tab w:val="left" w:pos="857"/>
              </w:tabs>
              <w:autoSpaceDE w:val="0"/>
              <w:autoSpaceDN w:val="0"/>
              <w:spacing w:before="2" w:line="252" w:lineRule="exact"/>
              <w:contextualSpacing w:val="0"/>
              <w:rPr>
                <w:rFonts w:ascii="Times New Roman" w:hAnsi="Times New Roman" w:cs="Times New Roman"/>
                <w:sz w:val="24"/>
                <w:szCs w:val="24"/>
              </w:rPr>
            </w:pPr>
            <w:r w:rsidRPr="006173CE">
              <w:rPr>
                <w:rFonts w:ascii="Times New Roman" w:hAnsi="Times New Roman" w:cs="Times New Roman"/>
                <w:sz w:val="24"/>
                <w:szCs w:val="24"/>
              </w:rPr>
              <w:t>Aylık</w:t>
            </w:r>
            <w:r w:rsidRPr="006173CE">
              <w:rPr>
                <w:rFonts w:ascii="Times New Roman" w:hAnsi="Times New Roman" w:cs="Times New Roman"/>
                <w:spacing w:val="-7"/>
                <w:sz w:val="24"/>
                <w:szCs w:val="24"/>
              </w:rPr>
              <w:t xml:space="preserve"> </w:t>
            </w:r>
            <w:r w:rsidRPr="006173CE">
              <w:rPr>
                <w:rFonts w:ascii="Times New Roman" w:hAnsi="Times New Roman" w:cs="Times New Roman"/>
                <w:sz w:val="24"/>
                <w:szCs w:val="24"/>
              </w:rPr>
              <w:t>yemek</w:t>
            </w:r>
            <w:r w:rsidRPr="006173CE">
              <w:rPr>
                <w:rFonts w:ascii="Times New Roman" w:hAnsi="Times New Roman" w:cs="Times New Roman"/>
                <w:spacing w:val="-6"/>
                <w:sz w:val="24"/>
                <w:szCs w:val="24"/>
              </w:rPr>
              <w:t xml:space="preserve"> </w:t>
            </w:r>
            <w:r w:rsidRPr="006173CE">
              <w:rPr>
                <w:rFonts w:ascii="Times New Roman" w:hAnsi="Times New Roman" w:cs="Times New Roman"/>
                <w:sz w:val="24"/>
                <w:szCs w:val="24"/>
              </w:rPr>
              <w:t>menülerini</w:t>
            </w:r>
            <w:r w:rsidRPr="006173CE">
              <w:rPr>
                <w:rFonts w:ascii="Times New Roman" w:hAnsi="Times New Roman" w:cs="Times New Roman"/>
                <w:spacing w:val="-6"/>
                <w:sz w:val="24"/>
                <w:szCs w:val="24"/>
              </w:rPr>
              <w:t xml:space="preserve"> </w:t>
            </w:r>
            <w:r w:rsidRPr="006173CE">
              <w:rPr>
                <w:rFonts w:ascii="Times New Roman" w:hAnsi="Times New Roman" w:cs="Times New Roman"/>
                <w:sz w:val="24"/>
                <w:szCs w:val="24"/>
              </w:rPr>
              <w:t>ilgili</w:t>
            </w:r>
            <w:r w:rsidRPr="006173CE">
              <w:rPr>
                <w:rFonts w:ascii="Times New Roman" w:hAnsi="Times New Roman" w:cs="Times New Roman"/>
                <w:spacing w:val="-5"/>
                <w:sz w:val="24"/>
                <w:szCs w:val="24"/>
              </w:rPr>
              <w:t xml:space="preserve"> </w:t>
            </w:r>
            <w:r w:rsidRPr="006173CE">
              <w:rPr>
                <w:rFonts w:ascii="Times New Roman" w:hAnsi="Times New Roman" w:cs="Times New Roman"/>
                <w:sz w:val="24"/>
                <w:szCs w:val="24"/>
              </w:rPr>
              <w:t>personellerle</w:t>
            </w:r>
            <w:r w:rsidRPr="006173CE">
              <w:rPr>
                <w:rFonts w:ascii="Times New Roman" w:hAnsi="Times New Roman" w:cs="Times New Roman"/>
                <w:spacing w:val="-7"/>
                <w:sz w:val="24"/>
                <w:szCs w:val="24"/>
              </w:rPr>
              <w:t xml:space="preserve"> </w:t>
            </w:r>
            <w:r w:rsidRPr="006173CE">
              <w:rPr>
                <w:rFonts w:ascii="Times New Roman" w:hAnsi="Times New Roman" w:cs="Times New Roman"/>
                <w:sz w:val="24"/>
                <w:szCs w:val="24"/>
              </w:rPr>
              <w:t>birlikte</w:t>
            </w:r>
            <w:r w:rsidRPr="006173CE">
              <w:rPr>
                <w:rFonts w:ascii="Times New Roman" w:hAnsi="Times New Roman" w:cs="Times New Roman"/>
                <w:spacing w:val="-6"/>
                <w:sz w:val="24"/>
                <w:szCs w:val="24"/>
              </w:rPr>
              <w:t xml:space="preserve"> </w:t>
            </w:r>
            <w:r w:rsidRPr="006173CE">
              <w:rPr>
                <w:rFonts w:ascii="Times New Roman" w:hAnsi="Times New Roman" w:cs="Times New Roman"/>
                <w:spacing w:val="-2"/>
                <w:sz w:val="24"/>
                <w:szCs w:val="24"/>
              </w:rPr>
              <w:t>hazırlamak</w:t>
            </w:r>
          </w:p>
          <w:p w14:paraId="2A8FAC8B" w14:textId="77777777" w:rsidR="006173CE" w:rsidRPr="006173CE" w:rsidRDefault="006173CE" w:rsidP="006173CE">
            <w:pPr>
              <w:pStyle w:val="ListeParagraf"/>
              <w:widowControl w:val="0"/>
              <w:numPr>
                <w:ilvl w:val="0"/>
                <w:numId w:val="45"/>
              </w:numPr>
              <w:tabs>
                <w:tab w:val="left" w:pos="857"/>
              </w:tabs>
              <w:autoSpaceDE w:val="0"/>
              <w:autoSpaceDN w:val="0"/>
              <w:spacing w:before="2" w:line="252" w:lineRule="exact"/>
              <w:contextualSpacing w:val="0"/>
              <w:rPr>
                <w:rFonts w:ascii="Times New Roman" w:hAnsi="Times New Roman" w:cs="Times New Roman"/>
                <w:sz w:val="24"/>
                <w:szCs w:val="24"/>
              </w:rPr>
            </w:pPr>
            <w:r w:rsidRPr="006173CE">
              <w:rPr>
                <w:rStyle w:val="markedcontent"/>
                <w:rFonts w:ascii="Times New Roman" w:hAnsi="Times New Roman" w:cs="Times New Roman"/>
                <w:sz w:val="24"/>
                <w:szCs w:val="24"/>
              </w:rPr>
              <w:t>Görevleriyle ilgili evrak, taşınır ve taşınmaz malları korumak, saklamak</w:t>
            </w:r>
          </w:p>
          <w:p w14:paraId="6F2C6FFC" w14:textId="77777777" w:rsidR="006173CE" w:rsidRPr="00A35F12" w:rsidRDefault="006173CE" w:rsidP="006173CE">
            <w:pPr>
              <w:pStyle w:val="ListeParagraf"/>
              <w:widowControl w:val="0"/>
              <w:numPr>
                <w:ilvl w:val="0"/>
                <w:numId w:val="45"/>
              </w:numPr>
              <w:tabs>
                <w:tab w:val="left" w:pos="857"/>
              </w:tabs>
              <w:autoSpaceDE w:val="0"/>
              <w:autoSpaceDN w:val="0"/>
              <w:spacing w:line="240" w:lineRule="auto"/>
              <w:contextualSpacing w:val="0"/>
              <w:rPr>
                <w:rFonts w:ascii="Wingdings" w:hAnsi="Wingdings"/>
                <w:sz w:val="24"/>
                <w:szCs w:val="24"/>
              </w:rPr>
            </w:pPr>
            <w:r w:rsidRPr="006173CE">
              <w:rPr>
                <w:rFonts w:ascii="Times New Roman" w:hAnsi="Times New Roman" w:cs="Times New Roman"/>
                <w:sz w:val="24"/>
                <w:szCs w:val="24"/>
              </w:rPr>
              <w:t>Amirleri</w:t>
            </w:r>
            <w:r w:rsidRPr="006173CE">
              <w:rPr>
                <w:rFonts w:ascii="Times New Roman" w:hAnsi="Times New Roman" w:cs="Times New Roman"/>
                <w:spacing w:val="-5"/>
                <w:sz w:val="24"/>
                <w:szCs w:val="24"/>
              </w:rPr>
              <w:t xml:space="preserve"> </w:t>
            </w:r>
            <w:r w:rsidRPr="006173CE">
              <w:rPr>
                <w:rFonts w:ascii="Times New Roman" w:hAnsi="Times New Roman" w:cs="Times New Roman"/>
                <w:sz w:val="24"/>
                <w:szCs w:val="24"/>
              </w:rPr>
              <w:t>tarafından</w:t>
            </w:r>
            <w:r w:rsidRPr="006173CE">
              <w:rPr>
                <w:rFonts w:ascii="Times New Roman" w:hAnsi="Times New Roman" w:cs="Times New Roman"/>
                <w:spacing w:val="-3"/>
                <w:sz w:val="24"/>
                <w:szCs w:val="24"/>
              </w:rPr>
              <w:t xml:space="preserve"> </w:t>
            </w:r>
            <w:r w:rsidRPr="006173CE">
              <w:rPr>
                <w:rFonts w:ascii="Times New Roman" w:hAnsi="Times New Roman" w:cs="Times New Roman"/>
                <w:sz w:val="24"/>
                <w:szCs w:val="24"/>
              </w:rPr>
              <w:t>verilecek</w:t>
            </w:r>
            <w:r w:rsidRPr="006173CE">
              <w:rPr>
                <w:rFonts w:ascii="Times New Roman" w:hAnsi="Times New Roman" w:cs="Times New Roman"/>
                <w:spacing w:val="-3"/>
                <w:sz w:val="24"/>
                <w:szCs w:val="24"/>
              </w:rPr>
              <w:t xml:space="preserve"> </w:t>
            </w:r>
            <w:r w:rsidRPr="006173CE">
              <w:rPr>
                <w:rFonts w:ascii="Times New Roman" w:hAnsi="Times New Roman" w:cs="Times New Roman"/>
                <w:sz w:val="24"/>
                <w:szCs w:val="24"/>
              </w:rPr>
              <w:t>diğer</w:t>
            </w:r>
            <w:r w:rsidRPr="006173CE">
              <w:rPr>
                <w:rFonts w:ascii="Times New Roman" w:hAnsi="Times New Roman" w:cs="Times New Roman"/>
                <w:spacing w:val="-2"/>
                <w:sz w:val="24"/>
                <w:szCs w:val="24"/>
              </w:rPr>
              <w:t xml:space="preserve"> </w:t>
            </w:r>
            <w:r w:rsidRPr="006173CE">
              <w:rPr>
                <w:rFonts w:ascii="Times New Roman" w:hAnsi="Times New Roman" w:cs="Times New Roman"/>
                <w:sz w:val="24"/>
                <w:szCs w:val="24"/>
              </w:rPr>
              <w:t>görevleri</w:t>
            </w:r>
            <w:r w:rsidRPr="006173CE">
              <w:rPr>
                <w:rFonts w:ascii="Times New Roman" w:hAnsi="Times New Roman" w:cs="Times New Roman"/>
                <w:spacing w:val="1"/>
                <w:sz w:val="24"/>
                <w:szCs w:val="24"/>
              </w:rPr>
              <w:t xml:space="preserve"> </w:t>
            </w:r>
            <w:r w:rsidRPr="006173CE">
              <w:rPr>
                <w:rFonts w:ascii="Times New Roman" w:hAnsi="Times New Roman" w:cs="Times New Roman"/>
                <w:spacing w:val="-2"/>
                <w:sz w:val="24"/>
                <w:szCs w:val="24"/>
              </w:rPr>
              <w:t>yapmak</w:t>
            </w:r>
            <w:r w:rsidRPr="00A35F12">
              <w:rPr>
                <w:spacing w:val="-2"/>
                <w:sz w:val="24"/>
                <w:szCs w:val="24"/>
              </w:rPr>
              <w:t>,</w:t>
            </w:r>
          </w:p>
          <w:p w14:paraId="608D7A8A" w14:textId="4E9D2B90" w:rsidR="00B351B5" w:rsidRPr="006173CE" w:rsidRDefault="00B351B5" w:rsidP="006173CE"/>
        </w:tc>
      </w:tr>
      <w:tr w:rsidR="00B351B5" w:rsidRPr="00B21D3B" w14:paraId="07D300A3" w14:textId="77777777" w:rsidTr="00506161">
        <w:trPr>
          <w:trHeight w:val="1477"/>
          <w:jc w:val="center"/>
        </w:trPr>
        <w:tc>
          <w:tcPr>
            <w:tcW w:w="262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A1225CD" w14:textId="77777777" w:rsidR="00B351B5" w:rsidRPr="00470DD2" w:rsidRDefault="00B351B5" w:rsidP="00506161">
            <w:pPr>
              <w:rPr>
                <w:b/>
                <w:color w:val="000000"/>
              </w:rPr>
            </w:pPr>
            <w:r w:rsidRPr="00470DD2">
              <w:rPr>
                <w:b/>
              </w:rPr>
              <w:t>İlgili Dayanak Doküman/Mevzuat</w:t>
            </w:r>
          </w:p>
        </w:tc>
        <w:tc>
          <w:tcPr>
            <w:tcW w:w="7156" w:type="dxa"/>
            <w:tcBorders>
              <w:top w:val="single" w:sz="4" w:space="0" w:color="auto"/>
              <w:left w:val="nil"/>
              <w:bottom w:val="single" w:sz="4" w:space="0" w:color="auto"/>
              <w:right w:val="single" w:sz="8" w:space="0" w:color="auto"/>
            </w:tcBorders>
            <w:shd w:val="clear" w:color="auto" w:fill="auto"/>
            <w:noWrap/>
          </w:tcPr>
          <w:p w14:paraId="6540F3BA" w14:textId="77777777" w:rsidR="00B351B5" w:rsidRPr="00B21D3B" w:rsidRDefault="00B351B5" w:rsidP="00506161">
            <w:pPr>
              <w:pStyle w:val="Default"/>
              <w:jc w:val="both"/>
              <w:rPr>
                <w:rFonts w:ascii="Times New Roman" w:hAnsi="Times New Roman" w:cs="Times New Roman"/>
              </w:rPr>
            </w:pPr>
            <w:proofErr w:type="gramStart"/>
            <w:r w:rsidRPr="00B21D3B">
              <w:rPr>
                <w:rFonts w:ascii="Times New Roman" w:hAnsi="Times New Roman" w:cs="Times New Roman"/>
              </w:rPr>
              <w:t xml:space="preserve">657 DMK, 2547 Yükseköğretim Kanunu, 2914 Yükseköğretim Personel Kanunu, 5018 Sayılı Kamu Mali Yönetim Kontrol Kanunu, 124 sayılı Yükseköğretim Üst Kuruluşları İle Yükseköğretim </w:t>
            </w:r>
            <w:r w:rsidRPr="00B21D3B">
              <w:rPr>
                <w:rFonts w:ascii="Times New Roman" w:hAnsi="Times New Roman" w:cs="Times New Roman"/>
              </w:rPr>
              <w:br/>
              <w:t xml:space="preserve">Kurumlarının İdari Teşkilatı Hakkında Kanun Hükmünde Kararname, </w:t>
            </w:r>
            <w:r w:rsidRPr="00B21D3B">
              <w:rPr>
                <w:rStyle w:val="markedcontent"/>
                <w:rFonts w:ascii="Times New Roman" w:hAnsi="Times New Roman" w:cs="Times New Roman"/>
              </w:rPr>
              <w:t xml:space="preserve">Kamu Kurum ve Kuruluşlarında Görevde Yükselme ve Unvan Değişikliği Esaslarına Dair Genel Yönetmelik( </w:t>
            </w:r>
            <w:r w:rsidRPr="00B21D3B">
              <w:rPr>
                <w:rFonts w:ascii="Times New Roman" w:hAnsi="Times New Roman" w:cs="Times New Roman"/>
              </w:rPr>
              <w:t>Yükseköğretim Üst Kuruluşları ile Yükseköğretim Kurumları Personeli Görevde Yükselme ve Unvan Değişikliği Yönetmeliği</w:t>
            </w:r>
            <w:proofErr w:type="gramEnd"/>
          </w:p>
        </w:tc>
      </w:tr>
    </w:tbl>
    <w:p w14:paraId="44CC2D6E" w14:textId="77777777" w:rsidR="00B351B5" w:rsidRDefault="00B351B5" w:rsidP="00B351B5">
      <w:pPr>
        <w:tabs>
          <w:tab w:val="left" w:pos="2670"/>
        </w:tabs>
      </w:pPr>
    </w:p>
    <w:p w14:paraId="7BCA5B82" w14:textId="77777777" w:rsidR="00883D9A" w:rsidRDefault="00883D9A" w:rsidP="00883D9A">
      <w:pPr>
        <w:tabs>
          <w:tab w:val="left" w:pos="8152"/>
        </w:tabs>
        <w:rPr>
          <w:b/>
        </w:rPr>
      </w:pPr>
      <w:r>
        <w:tab/>
      </w:r>
      <w:r>
        <w:rPr>
          <w:b/>
        </w:rPr>
        <w:t>ONAY</w:t>
      </w:r>
    </w:p>
    <w:p w14:paraId="242A3A6E" w14:textId="7BEB6E8F" w:rsidR="00932E7D" w:rsidRDefault="00932E7D" w:rsidP="00883D9A">
      <w:pPr>
        <w:tabs>
          <w:tab w:val="left" w:pos="8152"/>
        </w:tabs>
        <w:rPr>
          <w:b/>
        </w:rPr>
      </w:pPr>
      <w:r>
        <w:rPr>
          <w:b/>
        </w:rPr>
        <w:t xml:space="preserve">                                                                                                                             </w:t>
      </w:r>
      <w:proofErr w:type="spellStart"/>
      <w:r w:rsidRPr="00932E7D">
        <w:rPr>
          <w:b/>
        </w:rPr>
        <w:t>Yadullah</w:t>
      </w:r>
      <w:proofErr w:type="spellEnd"/>
      <w:r w:rsidRPr="00932E7D">
        <w:rPr>
          <w:b/>
        </w:rPr>
        <w:t xml:space="preserve"> KESER</w:t>
      </w:r>
    </w:p>
    <w:p w14:paraId="11FD6488" w14:textId="41065D32" w:rsidR="00932E7D" w:rsidRDefault="00932E7D" w:rsidP="00883D9A">
      <w:pPr>
        <w:tabs>
          <w:tab w:val="left" w:pos="8152"/>
        </w:tabs>
        <w:rPr>
          <w:b/>
        </w:rPr>
      </w:pPr>
      <w:r>
        <w:rPr>
          <w:b/>
        </w:rPr>
        <w:t xml:space="preserve">                                                                                                                                Daire Başkanı</w:t>
      </w:r>
    </w:p>
    <w:p w14:paraId="08AE5ACF" w14:textId="484C3C58" w:rsidR="00A42EF7" w:rsidRDefault="00A42EF7" w:rsidP="00883D9A">
      <w:pPr>
        <w:tabs>
          <w:tab w:val="left" w:pos="7393"/>
        </w:tabs>
      </w:pPr>
    </w:p>
    <w:p w14:paraId="23DE6BA7" w14:textId="77777777" w:rsidR="00A42EF7" w:rsidRDefault="00A42EF7" w:rsidP="00A42EF7">
      <w:pPr>
        <w:tabs>
          <w:tab w:val="left" w:pos="1859"/>
        </w:tabs>
      </w:pPr>
    </w:p>
    <w:p w14:paraId="26D49ED7" w14:textId="77777777" w:rsidR="00A42EF7" w:rsidRPr="00A42EF7" w:rsidRDefault="00A42EF7" w:rsidP="00A42EF7">
      <w:pPr>
        <w:tabs>
          <w:tab w:val="left" w:pos="1859"/>
        </w:tabs>
      </w:pPr>
    </w:p>
    <w:sectPr w:rsidR="00A42EF7" w:rsidRPr="00A42EF7" w:rsidSect="006A0C9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37347" w14:textId="77777777" w:rsidR="008D590E" w:rsidRDefault="008D590E" w:rsidP="003F4DE1">
      <w:r>
        <w:separator/>
      </w:r>
    </w:p>
  </w:endnote>
  <w:endnote w:type="continuationSeparator" w:id="0">
    <w:p w14:paraId="2C7EC73D" w14:textId="77777777" w:rsidR="008D590E" w:rsidRDefault="008D590E"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24243526" w14:textId="77777777" w:rsidR="00630C70" w:rsidRDefault="00630C70" w:rsidP="00630C7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630C70" w:rsidRDefault="00630C7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00FF" w14:textId="77777777" w:rsidR="00630C70" w:rsidRPr="00840D9F" w:rsidRDefault="00630C70" w:rsidP="00951CD0">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CA25" w14:textId="77777777" w:rsidR="003A681E" w:rsidRDefault="003A681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962C" w14:textId="77777777" w:rsidR="008D590E" w:rsidRDefault="008D590E" w:rsidP="003F4DE1">
      <w:r>
        <w:separator/>
      </w:r>
    </w:p>
  </w:footnote>
  <w:footnote w:type="continuationSeparator" w:id="0">
    <w:p w14:paraId="1281A197" w14:textId="77777777" w:rsidR="008D590E" w:rsidRDefault="008D590E"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8CCF" w14:textId="77777777" w:rsidR="003A681E" w:rsidRDefault="003A681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05" w:type="dxa"/>
      <w:tblInd w:w="108" w:type="dxa"/>
      <w:tblLook w:val="04A0" w:firstRow="1" w:lastRow="0" w:firstColumn="1" w:lastColumn="0" w:noHBand="0" w:noVBand="1"/>
    </w:tblPr>
    <w:tblGrid>
      <w:gridCol w:w="1816"/>
      <w:gridCol w:w="3810"/>
      <w:gridCol w:w="2476"/>
      <w:gridCol w:w="1603"/>
    </w:tblGrid>
    <w:tr w:rsidR="00630C70" w14:paraId="0856E0E7" w14:textId="77777777" w:rsidTr="00A8546B">
      <w:trPr>
        <w:trHeight w:val="346"/>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14:paraId="2CE5DABD" w14:textId="5A017258" w:rsidR="00630C70" w:rsidRDefault="00630C70" w:rsidP="003C1859">
          <w:pPr>
            <w:pStyle w:val="stBilgi"/>
            <w:jc w:val="center"/>
            <w:rPr>
              <w:sz w:val="20"/>
              <w:szCs w:val="20"/>
              <w:lang w:eastAsia="en-US"/>
            </w:rPr>
          </w:pPr>
          <w:r>
            <w:rPr>
              <w:noProof/>
              <w:sz w:val="20"/>
              <w:szCs w:val="20"/>
            </w:rPr>
            <w:drawing>
              <wp:inline distT="0" distB="0" distL="0" distR="0" wp14:anchorId="2F5BE8AD" wp14:editId="589B677D">
                <wp:extent cx="573206" cy="5726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042" cy="577491"/>
                        </a:xfrm>
                        <a:prstGeom prst="rect">
                          <a:avLst/>
                        </a:prstGeom>
                        <a:noFill/>
                      </pic:spPr>
                    </pic:pic>
                  </a:graphicData>
                </a:graphic>
              </wp:inline>
            </w:drawing>
          </w:r>
        </w:p>
      </w:tc>
      <w:tc>
        <w:tcPr>
          <w:tcW w:w="3954" w:type="dxa"/>
          <w:vMerge w:val="restart"/>
          <w:tcBorders>
            <w:top w:val="single" w:sz="4" w:space="0" w:color="auto"/>
            <w:left w:val="single" w:sz="4" w:space="0" w:color="auto"/>
            <w:bottom w:val="single" w:sz="4" w:space="0" w:color="auto"/>
            <w:right w:val="single" w:sz="4" w:space="0" w:color="auto"/>
          </w:tcBorders>
          <w:vAlign w:val="center"/>
        </w:tcPr>
        <w:p w14:paraId="39E4B74C" w14:textId="432AE58B" w:rsidR="00630C70" w:rsidRDefault="00A8546B" w:rsidP="00290132">
          <w:pPr>
            <w:pStyle w:val="stBilgi"/>
            <w:jc w:val="center"/>
            <w:rPr>
              <w:b/>
              <w:szCs w:val="20"/>
              <w:lang w:eastAsia="en-US"/>
            </w:rPr>
          </w:pPr>
          <w:r>
            <w:rPr>
              <w:b/>
              <w:szCs w:val="20"/>
              <w:lang w:eastAsia="en-US"/>
            </w:rPr>
            <w:t xml:space="preserve">Iğdır Üniversitesi </w:t>
          </w:r>
        </w:p>
        <w:p w14:paraId="6FD19DB7" w14:textId="2D8478E8" w:rsidR="00630C70" w:rsidRDefault="00A8546B" w:rsidP="00290132">
          <w:pPr>
            <w:pStyle w:val="stBilgi"/>
            <w:jc w:val="center"/>
            <w:rPr>
              <w:b/>
              <w:sz w:val="20"/>
              <w:szCs w:val="20"/>
              <w:lang w:eastAsia="en-US"/>
            </w:rPr>
          </w:pPr>
          <w:r>
            <w:rPr>
              <w:b/>
              <w:szCs w:val="20"/>
              <w:lang w:eastAsia="en-US"/>
            </w:rPr>
            <w:t>Görev Tanımları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9C7947" w14:textId="2788AC56" w:rsidR="00630C70" w:rsidRPr="00A8546B" w:rsidRDefault="00630C70" w:rsidP="00473887">
          <w:pPr>
            <w:pStyle w:val="stBilgi"/>
            <w:rPr>
              <w:b/>
              <w:color w:val="000000" w:themeColor="text1"/>
              <w:lang w:eastAsia="en-US"/>
            </w:rPr>
          </w:pPr>
          <w:r w:rsidRPr="00A8546B">
            <w:rPr>
              <w:b/>
              <w:color w:val="000000" w:themeColor="text1"/>
              <w:lang w:eastAsia="en-US"/>
            </w:rPr>
            <w:t>Doküman Kodu</w:t>
          </w:r>
          <w:r w:rsidR="00A8546B" w:rsidRPr="00A8546B">
            <w:rPr>
              <w:b/>
              <w:color w:val="000000" w:themeColor="text1"/>
              <w:lang w:eastAsia="en-US"/>
            </w:rPr>
            <w:t xml:space="preserve"> ve No</w:t>
          </w:r>
        </w:p>
      </w:tc>
      <w:tc>
        <w:tcPr>
          <w:tcW w:w="1341" w:type="dxa"/>
          <w:tcBorders>
            <w:top w:val="single" w:sz="4" w:space="0" w:color="auto"/>
            <w:left w:val="single" w:sz="4" w:space="0" w:color="auto"/>
            <w:bottom w:val="single" w:sz="4" w:space="0" w:color="auto"/>
            <w:right w:val="single" w:sz="4" w:space="0" w:color="auto"/>
          </w:tcBorders>
          <w:vAlign w:val="center"/>
        </w:tcPr>
        <w:p w14:paraId="28E5861D" w14:textId="4E1F3A2A" w:rsidR="00630C70" w:rsidRPr="00A8546B" w:rsidRDefault="00A8546B" w:rsidP="003C1859">
          <w:pPr>
            <w:pStyle w:val="stBilgi"/>
            <w:rPr>
              <w:color w:val="000000" w:themeColor="text1"/>
              <w:lang w:eastAsia="en-US"/>
            </w:rPr>
          </w:pPr>
          <w:r w:rsidRPr="00A8546B">
            <w:rPr>
              <w:color w:val="000000" w:themeColor="text1"/>
              <w:lang w:eastAsia="en-US"/>
            </w:rPr>
            <w:t>Y.5.3-D.03</w:t>
          </w:r>
        </w:p>
      </w:tc>
    </w:tr>
    <w:tr w:rsidR="00630C70" w14:paraId="3E9C023A" w14:textId="77777777" w:rsidTr="00A8546B">
      <w:trPr>
        <w:trHeight w:val="194"/>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7FEB3A5" w14:textId="77777777" w:rsidR="00630C70" w:rsidRDefault="00630C70" w:rsidP="003C1859">
          <w:pPr>
            <w:rPr>
              <w:sz w:val="20"/>
              <w:szCs w:val="20"/>
              <w:lang w:eastAsia="en-US"/>
            </w:rPr>
          </w:pPr>
        </w:p>
      </w:tc>
      <w:tc>
        <w:tcPr>
          <w:tcW w:w="3954" w:type="dxa"/>
          <w:vMerge/>
          <w:tcBorders>
            <w:top w:val="single" w:sz="4" w:space="0" w:color="auto"/>
            <w:left w:val="single" w:sz="4" w:space="0" w:color="auto"/>
            <w:bottom w:val="single" w:sz="4" w:space="0" w:color="auto"/>
            <w:right w:val="single" w:sz="4" w:space="0" w:color="auto"/>
          </w:tcBorders>
          <w:vAlign w:val="center"/>
          <w:hideMark/>
        </w:tcPr>
        <w:p w14:paraId="513E7D7C" w14:textId="77777777" w:rsidR="00630C70" w:rsidRDefault="00630C70" w:rsidP="003C1859">
          <w:pP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560CEE4" w14:textId="7744B883" w:rsidR="00630C70" w:rsidRPr="00A8546B" w:rsidRDefault="00630C70" w:rsidP="00A8546B">
          <w:pPr>
            <w:pStyle w:val="stBilgi"/>
            <w:rPr>
              <w:b/>
              <w:color w:val="000000" w:themeColor="text1"/>
              <w:lang w:eastAsia="en-US"/>
            </w:rPr>
          </w:pPr>
          <w:r w:rsidRPr="00A8546B">
            <w:rPr>
              <w:b/>
              <w:color w:val="000000" w:themeColor="text1"/>
              <w:lang w:eastAsia="en-US"/>
            </w:rPr>
            <w:t>Yayın Tarihi</w:t>
          </w:r>
        </w:p>
      </w:tc>
      <w:tc>
        <w:tcPr>
          <w:tcW w:w="1341" w:type="dxa"/>
          <w:tcBorders>
            <w:top w:val="single" w:sz="4" w:space="0" w:color="auto"/>
            <w:left w:val="single" w:sz="4" w:space="0" w:color="auto"/>
            <w:bottom w:val="single" w:sz="4" w:space="0" w:color="auto"/>
            <w:right w:val="single" w:sz="4" w:space="0" w:color="auto"/>
          </w:tcBorders>
          <w:vAlign w:val="center"/>
        </w:tcPr>
        <w:p w14:paraId="4DEE00A8" w14:textId="084C4C57" w:rsidR="00630C70" w:rsidRPr="00A8546B" w:rsidRDefault="006156FA" w:rsidP="00883D9A">
          <w:pPr>
            <w:pStyle w:val="stBilgi"/>
            <w:rPr>
              <w:color w:val="000000" w:themeColor="text1"/>
              <w:lang w:eastAsia="en-US"/>
            </w:rPr>
          </w:pPr>
          <w:r>
            <w:rPr>
              <w:color w:val="000000" w:themeColor="text1"/>
              <w:lang w:eastAsia="en-US"/>
            </w:rPr>
            <w:t>5.01.2022</w:t>
          </w:r>
        </w:p>
      </w:tc>
    </w:tr>
    <w:tr w:rsidR="00630C70" w14:paraId="2E1D396C" w14:textId="77777777" w:rsidTr="00A8546B">
      <w:trPr>
        <w:trHeight w:val="346"/>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20E32B5" w14:textId="77777777" w:rsidR="00630C70" w:rsidRDefault="00630C70" w:rsidP="003C1859">
          <w:pPr>
            <w:rPr>
              <w:sz w:val="20"/>
              <w:szCs w:val="20"/>
              <w:lang w:eastAsia="en-US"/>
            </w:rPr>
          </w:pPr>
        </w:p>
      </w:tc>
      <w:tc>
        <w:tcPr>
          <w:tcW w:w="3954" w:type="dxa"/>
          <w:vMerge/>
          <w:tcBorders>
            <w:top w:val="single" w:sz="4" w:space="0" w:color="auto"/>
            <w:left w:val="single" w:sz="4" w:space="0" w:color="auto"/>
            <w:bottom w:val="single" w:sz="4" w:space="0" w:color="auto"/>
            <w:right w:val="single" w:sz="4" w:space="0" w:color="auto"/>
          </w:tcBorders>
          <w:vAlign w:val="center"/>
          <w:hideMark/>
        </w:tcPr>
        <w:p w14:paraId="75BBEFBD" w14:textId="77777777" w:rsidR="00630C70" w:rsidRDefault="00630C70" w:rsidP="003C1859">
          <w:pP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5E92963" w14:textId="3345CDD8" w:rsidR="00630C70" w:rsidRPr="00A8546B" w:rsidRDefault="00630C70" w:rsidP="003C1859">
          <w:pPr>
            <w:pStyle w:val="stBilgi"/>
            <w:rPr>
              <w:b/>
              <w:color w:val="000000" w:themeColor="text1"/>
              <w:lang w:eastAsia="en-US"/>
            </w:rPr>
          </w:pPr>
          <w:r w:rsidRPr="00A8546B">
            <w:rPr>
              <w:b/>
              <w:color w:val="000000" w:themeColor="text1"/>
              <w:lang w:eastAsia="en-US"/>
            </w:rPr>
            <w:t>Revizyon Tarihi/No</w:t>
          </w:r>
        </w:p>
      </w:tc>
      <w:tc>
        <w:tcPr>
          <w:tcW w:w="1341" w:type="dxa"/>
          <w:tcBorders>
            <w:top w:val="single" w:sz="4" w:space="0" w:color="auto"/>
            <w:left w:val="single" w:sz="4" w:space="0" w:color="auto"/>
            <w:bottom w:val="single" w:sz="4" w:space="0" w:color="auto"/>
            <w:right w:val="single" w:sz="4" w:space="0" w:color="auto"/>
          </w:tcBorders>
          <w:vAlign w:val="center"/>
        </w:tcPr>
        <w:p w14:paraId="1CE591F6" w14:textId="0CB8A95F" w:rsidR="00630C70" w:rsidRPr="00A8546B" w:rsidRDefault="006156FA" w:rsidP="003C1859">
          <w:pPr>
            <w:pStyle w:val="stBilgi"/>
            <w:rPr>
              <w:color w:val="000000" w:themeColor="text1"/>
              <w:lang w:eastAsia="en-US"/>
            </w:rPr>
          </w:pPr>
          <w:r>
            <w:rPr>
              <w:color w:val="000000" w:themeColor="text1"/>
              <w:lang w:eastAsia="en-US"/>
            </w:rPr>
            <w:t>10.03.2023/01</w:t>
          </w:r>
        </w:p>
      </w:tc>
    </w:tr>
  </w:tbl>
  <w:p w14:paraId="2A8DCE01" w14:textId="77777777" w:rsidR="00630C70" w:rsidRDefault="00630C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4EFA" w14:textId="77777777" w:rsidR="003A681E" w:rsidRDefault="003A681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816"/>
    <w:multiLevelType w:val="hybridMultilevel"/>
    <w:tmpl w:val="F48424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EE7FC6"/>
    <w:multiLevelType w:val="hybridMultilevel"/>
    <w:tmpl w:val="5728076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C85C8B"/>
    <w:multiLevelType w:val="hybridMultilevel"/>
    <w:tmpl w:val="35CC3C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162C07"/>
    <w:multiLevelType w:val="hybridMultilevel"/>
    <w:tmpl w:val="9B3CD5FC"/>
    <w:lvl w:ilvl="0" w:tplc="A64C3A3E">
      <w:numFmt w:val="bullet"/>
      <w:lvlText w:val=""/>
      <w:lvlJc w:val="left"/>
      <w:pPr>
        <w:ind w:left="361" w:hanging="361"/>
      </w:pPr>
      <w:rPr>
        <w:rFonts w:ascii="Wingdings" w:eastAsia="Wingdings" w:hAnsi="Wingdings" w:cs="Wingdings" w:hint="default"/>
        <w:w w:val="100"/>
        <w:sz w:val="22"/>
        <w:szCs w:val="22"/>
        <w:lang w:val="tr-TR" w:eastAsia="en-US" w:bidi="ar-SA"/>
      </w:rPr>
    </w:lvl>
    <w:lvl w:ilvl="1" w:tplc="EE3407D8">
      <w:numFmt w:val="bullet"/>
      <w:lvlText w:val="•"/>
      <w:lvlJc w:val="left"/>
      <w:pPr>
        <w:ind w:left="1374" w:hanging="361"/>
      </w:pPr>
      <w:rPr>
        <w:rFonts w:hint="default"/>
        <w:lang w:val="tr-TR" w:eastAsia="en-US" w:bidi="ar-SA"/>
      </w:rPr>
    </w:lvl>
    <w:lvl w:ilvl="2" w:tplc="4E8A572E">
      <w:numFmt w:val="bullet"/>
      <w:lvlText w:val="•"/>
      <w:lvlJc w:val="left"/>
      <w:pPr>
        <w:ind w:left="2385" w:hanging="361"/>
      </w:pPr>
      <w:rPr>
        <w:rFonts w:hint="default"/>
        <w:lang w:val="tr-TR" w:eastAsia="en-US" w:bidi="ar-SA"/>
      </w:rPr>
    </w:lvl>
    <w:lvl w:ilvl="3" w:tplc="17D80072">
      <w:numFmt w:val="bullet"/>
      <w:lvlText w:val="•"/>
      <w:lvlJc w:val="left"/>
      <w:pPr>
        <w:ind w:left="3397" w:hanging="361"/>
      </w:pPr>
      <w:rPr>
        <w:rFonts w:hint="default"/>
        <w:lang w:val="tr-TR" w:eastAsia="en-US" w:bidi="ar-SA"/>
      </w:rPr>
    </w:lvl>
    <w:lvl w:ilvl="4" w:tplc="5A6657C0">
      <w:numFmt w:val="bullet"/>
      <w:lvlText w:val="•"/>
      <w:lvlJc w:val="left"/>
      <w:pPr>
        <w:ind w:left="4408" w:hanging="361"/>
      </w:pPr>
      <w:rPr>
        <w:rFonts w:hint="default"/>
        <w:lang w:val="tr-TR" w:eastAsia="en-US" w:bidi="ar-SA"/>
      </w:rPr>
    </w:lvl>
    <w:lvl w:ilvl="5" w:tplc="F4B68152">
      <w:numFmt w:val="bullet"/>
      <w:lvlText w:val="•"/>
      <w:lvlJc w:val="left"/>
      <w:pPr>
        <w:ind w:left="5420" w:hanging="361"/>
      </w:pPr>
      <w:rPr>
        <w:rFonts w:hint="default"/>
        <w:lang w:val="tr-TR" w:eastAsia="en-US" w:bidi="ar-SA"/>
      </w:rPr>
    </w:lvl>
    <w:lvl w:ilvl="6" w:tplc="88ACB984">
      <w:numFmt w:val="bullet"/>
      <w:lvlText w:val="•"/>
      <w:lvlJc w:val="left"/>
      <w:pPr>
        <w:ind w:left="6431" w:hanging="361"/>
      </w:pPr>
      <w:rPr>
        <w:rFonts w:hint="default"/>
        <w:lang w:val="tr-TR" w:eastAsia="en-US" w:bidi="ar-SA"/>
      </w:rPr>
    </w:lvl>
    <w:lvl w:ilvl="7" w:tplc="90FED602">
      <w:numFmt w:val="bullet"/>
      <w:lvlText w:val="•"/>
      <w:lvlJc w:val="left"/>
      <w:pPr>
        <w:ind w:left="7442" w:hanging="361"/>
      </w:pPr>
      <w:rPr>
        <w:rFonts w:hint="default"/>
        <w:lang w:val="tr-TR" w:eastAsia="en-US" w:bidi="ar-SA"/>
      </w:rPr>
    </w:lvl>
    <w:lvl w:ilvl="8" w:tplc="B8C857E4">
      <w:numFmt w:val="bullet"/>
      <w:lvlText w:val="•"/>
      <w:lvlJc w:val="left"/>
      <w:pPr>
        <w:ind w:left="8454" w:hanging="361"/>
      </w:pPr>
      <w:rPr>
        <w:rFonts w:hint="default"/>
        <w:lang w:val="tr-TR" w:eastAsia="en-US" w:bidi="ar-SA"/>
      </w:rPr>
    </w:lvl>
  </w:abstractNum>
  <w:abstractNum w:abstractNumId="4" w15:restartNumberingAfterBreak="0">
    <w:nsid w:val="0A6D1C9B"/>
    <w:multiLevelType w:val="hybridMultilevel"/>
    <w:tmpl w:val="CC94FB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330EA6"/>
    <w:multiLevelType w:val="hybridMultilevel"/>
    <w:tmpl w:val="C9D45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E91A31"/>
    <w:multiLevelType w:val="hybridMultilevel"/>
    <w:tmpl w:val="7DD48A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436024"/>
    <w:multiLevelType w:val="hybridMultilevel"/>
    <w:tmpl w:val="03BCA598"/>
    <w:lvl w:ilvl="0" w:tplc="53BE0622">
      <w:numFmt w:val="bullet"/>
      <w:lvlText w:val=""/>
      <w:lvlJc w:val="left"/>
      <w:pPr>
        <w:ind w:left="856" w:hanging="360"/>
      </w:pPr>
      <w:rPr>
        <w:rFonts w:ascii="Wingdings" w:eastAsia="Wingdings" w:hAnsi="Wingdings" w:cs="Wingdings" w:hint="default"/>
        <w:w w:val="100"/>
        <w:lang w:val="tr-TR" w:eastAsia="en-US" w:bidi="ar-SA"/>
      </w:rPr>
    </w:lvl>
    <w:lvl w:ilvl="1" w:tplc="AC84C046">
      <w:numFmt w:val="bullet"/>
      <w:lvlText w:val="•"/>
      <w:lvlJc w:val="left"/>
      <w:pPr>
        <w:ind w:left="1708" w:hanging="360"/>
      </w:pPr>
      <w:rPr>
        <w:rFonts w:hint="default"/>
        <w:lang w:val="tr-TR" w:eastAsia="en-US" w:bidi="ar-SA"/>
      </w:rPr>
    </w:lvl>
    <w:lvl w:ilvl="2" w:tplc="E388732E">
      <w:numFmt w:val="bullet"/>
      <w:lvlText w:val="•"/>
      <w:lvlJc w:val="left"/>
      <w:pPr>
        <w:ind w:left="2557" w:hanging="360"/>
      </w:pPr>
      <w:rPr>
        <w:rFonts w:hint="default"/>
        <w:lang w:val="tr-TR" w:eastAsia="en-US" w:bidi="ar-SA"/>
      </w:rPr>
    </w:lvl>
    <w:lvl w:ilvl="3" w:tplc="102CCF88">
      <w:numFmt w:val="bullet"/>
      <w:lvlText w:val="•"/>
      <w:lvlJc w:val="left"/>
      <w:pPr>
        <w:ind w:left="3405" w:hanging="360"/>
      </w:pPr>
      <w:rPr>
        <w:rFonts w:hint="default"/>
        <w:lang w:val="tr-TR" w:eastAsia="en-US" w:bidi="ar-SA"/>
      </w:rPr>
    </w:lvl>
    <w:lvl w:ilvl="4" w:tplc="2620244E">
      <w:numFmt w:val="bullet"/>
      <w:lvlText w:val="•"/>
      <w:lvlJc w:val="left"/>
      <w:pPr>
        <w:ind w:left="4254" w:hanging="360"/>
      </w:pPr>
      <w:rPr>
        <w:rFonts w:hint="default"/>
        <w:lang w:val="tr-TR" w:eastAsia="en-US" w:bidi="ar-SA"/>
      </w:rPr>
    </w:lvl>
    <w:lvl w:ilvl="5" w:tplc="1DF8013A">
      <w:numFmt w:val="bullet"/>
      <w:lvlText w:val="•"/>
      <w:lvlJc w:val="left"/>
      <w:pPr>
        <w:ind w:left="5103" w:hanging="360"/>
      </w:pPr>
      <w:rPr>
        <w:rFonts w:hint="default"/>
        <w:lang w:val="tr-TR" w:eastAsia="en-US" w:bidi="ar-SA"/>
      </w:rPr>
    </w:lvl>
    <w:lvl w:ilvl="6" w:tplc="6A300DAE">
      <w:numFmt w:val="bullet"/>
      <w:lvlText w:val="•"/>
      <w:lvlJc w:val="left"/>
      <w:pPr>
        <w:ind w:left="5951" w:hanging="360"/>
      </w:pPr>
      <w:rPr>
        <w:rFonts w:hint="default"/>
        <w:lang w:val="tr-TR" w:eastAsia="en-US" w:bidi="ar-SA"/>
      </w:rPr>
    </w:lvl>
    <w:lvl w:ilvl="7" w:tplc="0A7EEB4E">
      <w:numFmt w:val="bullet"/>
      <w:lvlText w:val="•"/>
      <w:lvlJc w:val="left"/>
      <w:pPr>
        <w:ind w:left="6800" w:hanging="360"/>
      </w:pPr>
      <w:rPr>
        <w:rFonts w:hint="default"/>
        <w:lang w:val="tr-TR" w:eastAsia="en-US" w:bidi="ar-SA"/>
      </w:rPr>
    </w:lvl>
    <w:lvl w:ilvl="8" w:tplc="B462A464">
      <w:numFmt w:val="bullet"/>
      <w:lvlText w:val="•"/>
      <w:lvlJc w:val="left"/>
      <w:pPr>
        <w:ind w:left="7649" w:hanging="360"/>
      </w:pPr>
      <w:rPr>
        <w:rFonts w:hint="default"/>
        <w:lang w:val="tr-TR" w:eastAsia="en-US" w:bidi="ar-SA"/>
      </w:rPr>
    </w:lvl>
  </w:abstractNum>
  <w:abstractNum w:abstractNumId="9"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583AA3"/>
    <w:multiLevelType w:val="hybridMultilevel"/>
    <w:tmpl w:val="2488BBDE"/>
    <w:lvl w:ilvl="0" w:tplc="B6EAC65C">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DA2DBE"/>
    <w:multiLevelType w:val="hybridMultilevel"/>
    <w:tmpl w:val="76D68E90"/>
    <w:lvl w:ilvl="0" w:tplc="566E318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16"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5832D4B"/>
    <w:multiLevelType w:val="hybridMultilevel"/>
    <w:tmpl w:val="FE92B0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837BA"/>
    <w:multiLevelType w:val="hybridMultilevel"/>
    <w:tmpl w:val="31D04DCC"/>
    <w:lvl w:ilvl="0" w:tplc="174401EA">
      <w:numFmt w:val="bullet"/>
      <w:lvlText w:val=""/>
      <w:lvlJc w:val="left"/>
      <w:pPr>
        <w:ind w:left="458" w:hanging="361"/>
      </w:pPr>
      <w:rPr>
        <w:rFonts w:ascii="Wingdings" w:eastAsia="Wingdings" w:hAnsi="Wingdings" w:cs="Wingdings" w:hint="default"/>
        <w:w w:val="100"/>
        <w:sz w:val="22"/>
        <w:szCs w:val="22"/>
        <w:lang w:val="tr-TR" w:eastAsia="en-US" w:bidi="ar-SA"/>
      </w:rPr>
    </w:lvl>
    <w:lvl w:ilvl="1" w:tplc="B4021F6A">
      <w:numFmt w:val="bullet"/>
      <w:lvlText w:val="•"/>
      <w:lvlJc w:val="left"/>
      <w:pPr>
        <w:ind w:left="1471" w:hanging="361"/>
      </w:pPr>
      <w:rPr>
        <w:rFonts w:hint="default"/>
        <w:lang w:val="tr-TR" w:eastAsia="en-US" w:bidi="ar-SA"/>
      </w:rPr>
    </w:lvl>
    <w:lvl w:ilvl="2" w:tplc="86E8F8E4">
      <w:numFmt w:val="bullet"/>
      <w:lvlText w:val="•"/>
      <w:lvlJc w:val="left"/>
      <w:pPr>
        <w:ind w:left="2482" w:hanging="361"/>
      </w:pPr>
      <w:rPr>
        <w:rFonts w:hint="default"/>
        <w:lang w:val="tr-TR" w:eastAsia="en-US" w:bidi="ar-SA"/>
      </w:rPr>
    </w:lvl>
    <w:lvl w:ilvl="3" w:tplc="F2926A38">
      <w:numFmt w:val="bullet"/>
      <w:lvlText w:val="•"/>
      <w:lvlJc w:val="left"/>
      <w:pPr>
        <w:ind w:left="3494" w:hanging="361"/>
      </w:pPr>
      <w:rPr>
        <w:rFonts w:hint="default"/>
        <w:lang w:val="tr-TR" w:eastAsia="en-US" w:bidi="ar-SA"/>
      </w:rPr>
    </w:lvl>
    <w:lvl w:ilvl="4" w:tplc="42FAD5AA">
      <w:numFmt w:val="bullet"/>
      <w:lvlText w:val="•"/>
      <w:lvlJc w:val="left"/>
      <w:pPr>
        <w:ind w:left="4505" w:hanging="361"/>
      </w:pPr>
      <w:rPr>
        <w:rFonts w:hint="default"/>
        <w:lang w:val="tr-TR" w:eastAsia="en-US" w:bidi="ar-SA"/>
      </w:rPr>
    </w:lvl>
    <w:lvl w:ilvl="5" w:tplc="59EC32CE">
      <w:numFmt w:val="bullet"/>
      <w:lvlText w:val="•"/>
      <w:lvlJc w:val="left"/>
      <w:pPr>
        <w:ind w:left="5517" w:hanging="361"/>
      </w:pPr>
      <w:rPr>
        <w:rFonts w:hint="default"/>
        <w:lang w:val="tr-TR" w:eastAsia="en-US" w:bidi="ar-SA"/>
      </w:rPr>
    </w:lvl>
    <w:lvl w:ilvl="6" w:tplc="9A4CDEDC">
      <w:numFmt w:val="bullet"/>
      <w:lvlText w:val="•"/>
      <w:lvlJc w:val="left"/>
      <w:pPr>
        <w:ind w:left="6528" w:hanging="361"/>
      </w:pPr>
      <w:rPr>
        <w:rFonts w:hint="default"/>
        <w:lang w:val="tr-TR" w:eastAsia="en-US" w:bidi="ar-SA"/>
      </w:rPr>
    </w:lvl>
    <w:lvl w:ilvl="7" w:tplc="60447BBA">
      <w:numFmt w:val="bullet"/>
      <w:lvlText w:val="•"/>
      <w:lvlJc w:val="left"/>
      <w:pPr>
        <w:ind w:left="7539" w:hanging="361"/>
      </w:pPr>
      <w:rPr>
        <w:rFonts w:hint="default"/>
        <w:lang w:val="tr-TR" w:eastAsia="en-US" w:bidi="ar-SA"/>
      </w:rPr>
    </w:lvl>
    <w:lvl w:ilvl="8" w:tplc="FAD41A02">
      <w:numFmt w:val="bullet"/>
      <w:lvlText w:val="•"/>
      <w:lvlJc w:val="left"/>
      <w:pPr>
        <w:ind w:left="8551" w:hanging="361"/>
      </w:pPr>
      <w:rPr>
        <w:rFonts w:hint="default"/>
        <w:lang w:val="tr-TR" w:eastAsia="en-US" w:bidi="ar-SA"/>
      </w:rPr>
    </w:lvl>
  </w:abstractNum>
  <w:abstractNum w:abstractNumId="21" w15:restartNumberingAfterBreak="0">
    <w:nsid w:val="404A12FB"/>
    <w:multiLevelType w:val="hybridMultilevel"/>
    <w:tmpl w:val="44E69F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C432FA"/>
    <w:multiLevelType w:val="hybridMultilevel"/>
    <w:tmpl w:val="4AC87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36A0269"/>
    <w:multiLevelType w:val="hybridMultilevel"/>
    <w:tmpl w:val="073E3B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B7C1B2C"/>
    <w:multiLevelType w:val="hybridMultilevel"/>
    <w:tmpl w:val="5DA88444"/>
    <w:lvl w:ilvl="0" w:tplc="A4641D10">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6152FE"/>
    <w:multiLevelType w:val="hybridMultilevel"/>
    <w:tmpl w:val="4B627A20"/>
    <w:lvl w:ilvl="0" w:tplc="566E318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91F55A9"/>
    <w:multiLevelType w:val="hybridMultilevel"/>
    <w:tmpl w:val="04DE1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9ED1267"/>
    <w:multiLevelType w:val="hybridMultilevel"/>
    <w:tmpl w:val="7018D936"/>
    <w:lvl w:ilvl="0" w:tplc="AFCCC866">
      <w:numFmt w:val="bullet"/>
      <w:lvlText w:val=""/>
      <w:lvlJc w:val="left"/>
      <w:pPr>
        <w:ind w:left="458" w:hanging="361"/>
      </w:pPr>
      <w:rPr>
        <w:rFonts w:ascii="Wingdings" w:eastAsia="Wingdings" w:hAnsi="Wingdings" w:cs="Wingdings" w:hint="default"/>
        <w:w w:val="100"/>
        <w:sz w:val="22"/>
        <w:szCs w:val="22"/>
        <w:lang w:val="tr-TR" w:eastAsia="en-US" w:bidi="ar-SA"/>
      </w:rPr>
    </w:lvl>
    <w:lvl w:ilvl="1" w:tplc="9ADA1FFC">
      <w:numFmt w:val="bullet"/>
      <w:lvlText w:val="•"/>
      <w:lvlJc w:val="left"/>
      <w:pPr>
        <w:ind w:left="1471" w:hanging="361"/>
      </w:pPr>
      <w:rPr>
        <w:rFonts w:hint="default"/>
        <w:lang w:val="tr-TR" w:eastAsia="en-US" w:bidi="ar-SA"/>
      </w:rPr>
    </w:lvl>
    <w:lvl w:ilvl="2" w:tplc="7608A336">
      <w:numFmt w:val="bullet"/>
      <w:lvlText w:val="•"/>
      <w:lvlJc w:val="left"/>
      <w:pPr>
        <w:ind w:left="2482" w:hanging="361"/>
      </w:pPr>
      <w:rPr>
        <w:rFonts w:hint="default"/>
        <w:lang w:val="tr-TR" w:eastAsia="en-US" w:bidi="ar-SA"/>
      </w:rPr>
    </w:lvl>
    <w:lvl w:ilvl="3" w:tplc="CFBE66B8">
      <w:numFmt w:val="bullet"/>
      <w:lvlText w:val="•"/>
      <w:lvlJc w:val="left"/>
      <w:pPr>
        <w:ind w:left="3494" w:hanging="361"/>
      </w:pPr>
      <w:rPr>
        <w:rFonts w:hint="default"/>
        <w:lang w:val="tr-TR" w:eastAsia="en-US" w:bidi="ar-SA"/>
      </w:rPr>
    </w:lvl>
    <w:lvl w:ilvl="4" w:tplc="FEFCCF12">
      <w:numFmt w:val="bullet"/>
      <w:lvlText w:val="•"/>
      <w:lvlJc w:val="left"/>
      <w:pPr>
        <w:ind w:left="4505" w:hanging="361"/>
      </w:pPr>
      <w:rPr>
        <w:rFonts w:hint="default"/>
        <w:lang w:val="tr-TR" w:eastAsia="en-US" w:bidi="ar-SA"/>
      </w:rPr>
    </w:lvl>
    <w:lvl w:ilvl="5" w:tplc="6B143B0A">
      <w:numFmt w:val="bullet"/>
      <w:lvlText w:val="•"/>
      <w:lvlJc w:val="left"/>
      <w:pPr>
        <w:ind w:left="5517" w:hanging="361"/>
      </w:pPr>
      <w:rPr>
        <w:rFonts w:hint="default"/>
        <w:lang w:val="tr-TR" w:eastAsia="en-US" w:bidi="ar-SA"/>
      </w:rPr>
    </w:lvl>
    <w:lvl w:ilvl="6" w:tplc="63D449B2">
      <w:numFmt w:val="bullet"/>
      <w:lvlText w:val="•"/>
      <w:lvlJc w:val="left"/>
      <w:pPr>
        <w:ind w:left="6528" w:hanging="361"/>
      </w:pPr>
      <w:rPr>
        <w:rFonts w:hint="default"/>
        <w:lang w:val="tr-TR" w:eastAsia="en-US" w:bidi="ar-SA"/>
      </w:rPr>
    </w:lvl>
    <w:lvl w:ilvl="7" w:tplc="C8004AB0">
      <w:numFmt w:val="bullet"/>
      <w:lvlText w:val="•"/>
      <w:lvlJc w:val="left"/>
      <w:pPr>
        <w:ind w:left="7539" w:hanging="361"/>
      </w:pPr>
      <w:rPr>
        <w:rFonts w:hint="default"/>
        <w:lang w:val="tr-TR" w:eastAsia="en-US" w:bidi="ar-SA"/>
      </w:rPr>
    </w:lvl>
    <w:lvl w:ilvl="8" w:tplc="B9FEF996">
      <w:numFmt w:val="bullet"/>
      <w:lvlText w:val="•"/>
      <w:lvlJc w:val="left"/>
      <w:pPr>
        <w:ind w:left="8551" w:hanging="361"/>
      </w:pPr>
      <w:rPr>
        <w:rFonts w:hint="default"/>
        <w:lang w:val="tr-TR" w:eastAsia="en-US" w:bidi="ar-SA"/>
      </w:rPr>
    </w:lvl>
  </w:abstractNum>
  <w:abstractNum w:abstractNumId="33" w15:restartNumberingAfterBreak="0">
    <w:nsid w:val="5E6478D3"/>
    <w:multiLevelType w:val="hybridMultilevel"/>
    <w:tmpl w:val="7736D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386306"/>
    <w:multiLevelType w:val="hybridMultilevel"/>
    <w:tmpl w:val="8BDAB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7F6220D"/>
    <w:multiLevelType w:val="hybridMultilevel"/>
    <w:tmpl w:val="2488BBDE"/>
    <w:lvl w:ilvl="0" w:tplc="B6EAC65C">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8568F9"/>
    <w:multiLevelType w:val="hybridMultilevel"/>
    <w:tmpl w:val="A8FA0AA8"/>
    <w:lvl w:ilvl="0" w:tplc="2B34CADC">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5A264D"/>
    <w:multiLevelType w:val="hybridMultilevel"/>
    <w:tmpl w:val="15B0837C"/>
    <w:lvl w:ilvl="0" w:tplc="B9A43A8E">
      <w:start w:val="1"/>
      <w:numFmt w:val="decimal"/>
      <w:lvlText w:val="%1."/>
      <w:lvlJc w:val="left"/>
      <w:pPr>
        <w:ind w:left="361" w:hanging="361"/>
      </w:pPr>
      <w:rPr>
        <w:rFonts w:hint="default"/>
        <w:b w:val="0"/>
        <w:w w:val="100"/>
        <w:sz w:val="24"/>
        <w:szCs w:val="24"/>
        <w:lang w:val="tr-TR" w:eastAsia="en-US" w:bidi="ar-SA"/>
      </w:rPr>
    </w:lvl>
    <w:lvl w:ilvl="1" w:tplc="EE3407D8">
      <w:numFmt w:val="bullet"/>
      <w:lvlText w:val="•"/>
      <w:lvlJc w:val="left"/>
      <w:pPr>
        <w:ind w:left="1374" w:hanging="361"/>
      </w:pPr>
      <w:rPr>
        <w:rFonts w:hint="default"/>
        <w:lang w:val="tr-TR" w:eastAsia="en-US" w:bidi="ar-SA"/>
      </w:rPr>
    </w:lvl>
    <w:lvl w:ilvl="2" w:tplc="4E8A572E">
      <w:numFmt w:val="bullet"/>
      <w:lvlText w:val="•"/>
      <w:lvlJc w:val="left"/>
      <w:pPr>
        <w:ind w:left="2385" w:hanging="361"/>
      </w:pPr>
      <w:rPr>
        <w:rFonts w:hint="default"/>
        <w:lang w:val="tr-TR" w:eastAsia="en-US" w:bidi="ar-SA"/>
      </w:rPr>
    </w:lvl>
    <w:lvl w:ilvl="3" w:tplc="17D80072">
      <w:numFmt w:val="bullet"/>
      <w:lvlText w:val="•"/>
      <w:lvlJc w:val="left"/>
      <w:pPr>
        <w:ind w:left="3397" w:hanging="361"/>
      </w:pPr>
      <w:rPr>
        <w:rFonts w:hint="default"/>
        <w:lang w:val="tr-TR" w:eastAsia="en-US" w:bidi="ar-SA"/>
      </w:rPr>
    </w:lvl>
    <w:lvl w:ilvl="4" w:tplc="5A6657C0">
      <w:numFmt w:val="bullet"/>
      <w:lvlText w:val="•"/>
      <w:lvlJc w:val="left"/>
      <w:pPr>
        <w:ind w:left="4408" w:hanging="361"/>
      </w:pPr>
      <w:rPr>
        <w:rFonts w:hint="default"/>
        <w:lang w:val="tr-TR" w:eastAsia="en-US" w:bidi="ar-SA"/>
      </w:rPr>
    </w:lvl>
    <w:lvl w:ilvl="5" w:tplc="F4B68152">
      <w:numFmt w:val="bullet"/>
      <w:lvlText w:val="•"/>
      <w:lvlJc w:val="left"/>
      <w:pPr>
        <w:ind w:left="5420" w:hanging="361"/>
      </w:pPr>
      <w:rPr>
        <w:rFonts w:hint="default"/>
        <w:lang w:val="tr-TR" w:eastAsia="en-US" w:bidi="ar-SA"/>
      </w:rPr>
    </w:lvl>
    <w:lvl w:ilvl="6" w:tplc="88ACB984">
      <w:numFmt w:val="bullet"/>
      <w:lvlText w:val="•"/>
      <w:lvlJc w:val="left"/>
      <w:pPr>
        <w:ind w:left="6431" w:hanging="361"/>
      </w:pPr>
      <w:rPr>
        <w:rFonts w:hint="default"/>
        <w:lang w:val="tr-TR" w:eastAsia="en-US" w:bidi="ar-SA"/>
      </w:rPr>
    </w:lvl>
    <w:lvl w:ilvl="7" w:tplc="90FED602">
      <w:numFmt w:val="bullet"/>
      <w:lvlText w:val="•"/>
      <w:lvlJc w:val="left"/>
      <w:pPr>
        <w:ind w:left="7442" w:hanging="361"/>
      </w:pPr>
      <w:rPr>
        <w:rFonts w:hint="default"/>
        <w:lang w:val="tr-TR" w:eastAsia="en-US" w:bidi="ar-SA"/>
      </w:rPr>
    </w:lvl>
    <w:lvl w:ilvl="8" w:tplc="B8C857E4">
      <w:numFmt w:val="bullet"/>
      <w:lvlText w:val="•"/>
      <w:lvlJc w:val="left"/>
      <w:pPr>
        <w:ind w:left="8454" w:hanging="361"/>
      </w:pPr>
      <w:rPr>
        <w:rFonts w:hint="default"/>
        <w:lang w:val="tr-TR" w:eastAsia="en-US" w:bidi="ar-SA"/>
      </w:rPr>
    </w:lvl>
  </w:abstractNum>
  <w:abstractNum w:abstractNumId="40"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21782E"/>
    <w:multiLevelType w:val="hybridMultilevel"/>
    <w:tmpl w:val="A2F4FA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abstractNum w:abstractNumId="44" w15:restartNumberingAfterBreak="0">
    <w:nsid w:val="79B74068"/>
    <w:multiLevelType w:val="hybridMultilevel"/>
    <w:tmpl w:val="33964A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A0724F8"/>
    <w:multiLevelType w:val="hybridMultilevel"/>
    <w:tmpl w:val="F92A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6"/>
  </w:num>
  <w:num w:numId="5">
    <w:abstractNumId w:val="27"/>
  </w:num>
  <w:num w:numId="6">
    <w:abstractNumId w:val="28"/>
  </w:num>
  <w:num w:numId="7">
    <w:abstractNumId w:val="12"/>
  </w:num>
  <w:num w:numId="8">
    <w:abstractNumId w:val="41"/>
  </w:num>
  <w:num w:numId="9">
    <w:abstractNumId w:val="5"/>
  </w:num>
  <w:num w:numId="10">
    <w:abstractNumId w:val="13"/>
  </w:num>
  <w:num w:numId="11">
    <w:abstractNumId w:val="37"/>
  </w:num>
  <w:num w:numId="12">
    <w:abstractNumId w:val="34"/>
  </w:num>
  <w:num w:numId="13">
    <w:abstractNumId w:val="14"/>
  </w:num>
  <w:num w:numId="14">
    <w:abstractNumId w:val="30"/>
  </w:num>
  <w:num w:numId="15">
    <w:abstractNumId w:val="17"/>
  </w:num>
  <w:num w:numId="16">
    <w:abstractNumId w:val="26"/>
  </w:num>
  <w:num w:numId="17">
    <w:abstractNumId w:val="40"/>
  </w:num>
  <w:num w:numId="18">
    <w:abstractNumId w:val="43"/>
  </w:num>
  <w:num w:numId="19">
    <w:abstractNumId w:val="15"/>
  </w:num>
  <w:num w:numId="20">
    <w:abstractNumId w:val="3"/>
  </w:num>
  <w:num w:numId="21">
    <w:abstractNumId w:val="20"/>
  </w:num>
  <w:num w:numId="22">
    <w:abstractNumId w:val="32"/>
  </w:num>
  <w:num w:numId="23">
    <w:abstractNumId w:val="23"/>
  </w:num>
  <w:num w:numId="24">
    <w:abstractNumId w:val="25"/>
  </w:num>
  <w:num w:numId="25">
    <w:abstractNumId w:val="33"/>
  </w:num>
  <w:num w:numId="26">
    <w:abstractNumId w:val="21"/>
  </w:num>
  <w:num w:numId="27">
    <w:abstractNumId w:val="11"/>
  </w:num>
  <w:num w:numId="28">
    <w:abstractNumId w:val="31"/>
  </w:num>
  <w:num w:numId="29">
    <w:abstractNumId w:val="35"/>
  </w:num>
  <w:num w:numId="30">
    <w:abstractNumId w:val="42"/>
  </w:num>
  <w:num w:numId="31">
    <w:abstractNumId w:val="4"/>
  </w:num>
  <w:num w:numId="32">
    <w:abstractNumId w:val="7"/>
  </w:num>
  <w:num w:numId="33">
    <w:abstractNumId w:val="2"/>
  </w:num>
  <w:num w:numId="34">
    <w:abstractNumId w:val="0"/>
  </w:num>
  <w:num w:numId="35">
    <w:abstractNumId w:val="22"/>
  </w:num>
  <w:num w:numId="36">
    <w:abstractNumId w:val="18"/>
  </w:num>
  <w:num w:numId="37">
    <w:abstractNumId w:val="6"/>
  </w:num>
  <w:num w:numId="38">
    <w:abstractNumId w:val="39"/>
  </w:num>
  <w:num w:numId="39">
    <w:abstractNumId w:val="1"/>
  </w:num>
  <w:num w:numId="40">
    <w:abstractNumId w:val="24"/>
  </w:num>
  <w:num w:numId="41">
    <w:abstractNumId w:val="44"/>
  </w:num>
  <w:num w:numId="42">
    <w:abstractNumId w:val="45"/>
  </w:num>
  <w:num w:numId="43">
    <w:abstractNumId w:val="10"/>
  </w:num>
  <w:num w:numId="44">
    <w:abstractNumId w:val="38"/>
  </w:num>
  <w:num w:numId="45">
    <w:abstractNumId w:val="36"/>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3A82"/>
    <w:rsid w:val="000066DE"/>
    <w:rsid w:val="000245DB"/>
    <w:rsid w:val="00031DB8"/>
    <w:rsid w:val="00041DFE"/>
    <w:rsid w:val="0004632C"/>
    <w:rsid w:val="00046EC1"/>
    <w:rsid w:val="0004739E"/>
    <w:rsid w:val="00064342"/>
    <w:rsid w:val="0006686A"/>
    <w:rsid w:val="00067D28"/>
    <w:rsid w:val="00074AEA"/>
    <w:rsid w:val="00075DD7"/>
    <w:rsid w:val="00082633"/>
    <w:rsid w:val="000B1E3A"/>
    <w:rsid w:val="000B22E4"/>
    <w:rsid w:val="000B39ED"/>
    <w:rsid w:val="000B64E5"/>
    <w:rsid w:val="000B72DE"/>
    <w:rsid w:val="000C250C"/>
    <w:rsid w:val="000D3038"/>
    <w:rsid w:val="000D4416"/>
    <w:rsid w:val="000D5222"/>
    <w:rsid w:val="000D70CC"/>
    <w:rsid w:val="000D7FD4"/>
    <w:rsid w:val="000E5D61"/>
    <w:rsid w:val="000E7EBC"/>
    <w:rsid w:val="00102911"/>
    <w:rsid w:val="00103A9A"/>
    <w:rsid w:val="001050BA"/>
    <w:rsid w:val="001051E0"/>
    <w:rsid w:val="00110A86"/>
    <w:rsid w:val="001132B2"/>
    <w:rsid w:val="00115A99"/>
    <w:rsid w:val="001256C5"/>
    <w:rsid w:val="00127934"/>
    <w:rsid w:val="001375CC"/>
    <w:rsid w:val="001420DE"/>
    <w:rsid w:val="00142710"/>
    <w:rsid w:val="00142AB7"/>
    <w:rsid w:val="00144DF4"/>
    <w:rsid w:val="00154790"/>
    <w:rsid w:val="0016613A"/>
    <w:rsid w:val="0018768B"/>
    <w:rsid w:val="001877EE"/>
    <w:rsid w:val="00195C09"/>
    <w:rsid w:val="00196DFC"/>
    <w:rsid w:val="00196FD2"/>
    <w:rsid w:val="001D7908"/>
    <w:rsid w:val="002046C1"/>
    <w:rsid w:val="0023038A"/>
    <w:rsid w:val="00230BE8"/>
    <w:rsid w:val="002378D1"/>
    <w:rsid w:val="00240D36"/>
    <w:rsid w:val="00241422"/>
    <w:rsid w:val="002426ED"/>
    <w:rsid w:val="00242FDC"/>
    <w:rsid w:val="0024545E"/>
    <w:rsid w:val="0026008B"/>
    <w:rsid w:val="002657A9"/>
    <w:rsid w:val="00265854"/>
    <w:rsid w:val="00273536"/>
    <w:rsid w:val="00281C48"/>
    <w:rsid w:val="00281ECD"/>
    <w:rsid w:val="00285211"/>
    <w:rsid w:val="00290132"/>
    <w:rsid w:val="002B6FD5"/>
    <w:rsid w:val="002C351D"/>
    <w:rsid w:val="002C6FF6"/>
    <w:rsid w:val="002D51CE"/>
    <w:rsid w:val="002D68E3"/>
    <w:rsid w:val="002E1C4F"/>
    <w:rsid w:val="002F097F"/>
    <w:rsid w:val="002F2073"/>
    <w:rsid w:val="00302797"/>
    <w:rsid w:val="003068FE"/>
    <w:rsid w:val="00315735"/>
    <w:rsid w:val="00330133"/>
    <w:rsid w:val="003316DB"/>
    <w:rsid w:val="003330D7"/>
    <w:rsid w:val="0034641A"/>
    <w:rsid w:val="00354B1E"/>
    <w:rsid w:val="0036350C"/>
    <w:rsid w:val="003676D2"/>
    <w:rsid w:val="00381124"/>
    <w:rsid w:val="00382594"/>
    <w:rsid w:val="00384382"/>
    <w:rsid w:val="003911E6"/>
    <w:rsid w:val="003A456A"/>
    <w:rsid w:val="003A5609"/>
    <w:rsid w:val="003A5650"/>
    <w:rsid w:val="003A681E"/>
    <w:rsid w:val="003A72F6"/>
    <w:rsid w:val="003C1859"/>
    <w:rsid w:val="003C6071"/>
    <w:rsid w:val="003D3285"/>
    <w:rsid w:val="003D71BD"/>
    <w:rsid w:val="003F4DE1"/>
    <w:rsid w:val="003F6A24"/>
    <w:rsid w:val="00404BB6"/>
    <w:rsid w:val="004068FF"/>
    <w:rsid w:val="00417976"/>
    <w:rsid w:val="00421ADD"/>
    <w:rsid w:val="00436F56"/>
    <w:rsid w:val="004374BC"/>
    <w:rsid w:val="00444E2A"/>
    <w:rsid w:val="0045212E"/>
    <w:rsid w:val="0045395B"/>
    <w:rsid w:val="0045508B"/>
    <w:rsid w:val="004600ED"/>
    <w:rsid w:val="0046292C"/>
    <w:rsid w:val="00462FC7"/>
    <w:rsid w:val="00470BB4"/>
    <w:rsid w:val="00470DD2"/>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C6F3C"/>
    <w:rsid w:val="004D74FA"/>
    <w:rsid w:val="004E264F"/>
    <w:rsid w:val="004E2E8A"/>
    <w:rsid w:val="004E3E30"/>
    <w:rsid w:val="00512959"/>
    <w:rsid w:val="00530E94"/>
    <w:rsid w:val="0053150E"/>
    <w:rsid w:val="00534C46"/>
    <w:rsid w:val="00553067"/>
    <w:rsid w:val="0055572C"/>
    <w:rsid w:val="00562B1D"/>
    <w:rsid w:val="00566D4F"/>
    <w:rsid w:val="00577FDD"/>
    <w:rsid w:val="0058071E"/>
    <w:rsid w:val="0059671E"/>
    <w:rsid w:val="005969ED"/>
    <w:rsid w:val="005D1329"/>
    <w:rsid w:val="005D704B"/>
    <w:rsid w:val="005E5E6F"/>
    <w:rsid w:val="00607B6E"/>
    <w:rsid w:val="006156FA"/>
    <w:rsid w:val="0061675F"/>
    <w:rsid w:val="006173CE"/>
    <w:rsid w:val="00617C74"/>
    <w:rsid w:val="00626CC5"/>
    <w:rsid w:val="00630C70"/>
    <w:rsid w:val="00633A6B"/>
    <w:rsid w:val="00644A79"/>
    <w:rsid w:val="00646A36"/>
    <w:rsid w:val="00647500"/>
    <w:rsid w:val="00650295"/>
    <w:rsid w:val="00661244"/>
    <w:rsid w:val="006648D3"/>
    <w:rsid w:val="00665F47"/>
    <w:rsid w:val="00666C44"/>
    <w:rsid w:val="0068524E"/>
    <w:rsid w:val="00693FDA"/>
    <w:rsid w:val="00694F88"/>
    <w:rsid w:val="006A0C9B"/>
    <w:rsid w:val="006B4CC7"/>
    <w:rsid w:val="006D3B09"/>
    <w:rsid w:val="006D5326"/>
    <w:rsid w:val="006F6A52"/>
    <w:rsid w:val="0071439F"/>
    <w:rsid w:val="007258AC"/>
    <w:rsid w:val="00730723"/>
    <w:rsid w:val="00735660"/>
    <w:rsid w:val="00740829"/>
    <w:rsid w:val="00741553"/>
    <w:rsid w:val="00741972"/>
    <w:rsid w:val="00746E8F"/>
    <w:rsid w:val="00753A40"/>
    <w:rsid w:val="00753E4F"/>
    <w:rsid w:val="00760814"/>
    <w:rsid w:val="007612EE"/>
    <w:rsid w:val="00772513"/>
    <w:rsid w:val="00772916"/>
    <w:rsid w:val="007C1643"/>
    <w:rsid w:val="007C3D47"/>
    <w:rsid w:val="007D018B"/>
    <w:rsid w:val="007D5262"/>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83D9A"/>
    <w:rsid w:val="00884FDF"/>
    <w:rsid w:val="0088607C"/>
    <w:rsid w:val="00892E16"/>
    <w:rsid w:val="008A24E2"/>
    <w:rsid w:val="008A516D"/>
    <w:rsid w:val="008B383B"/>
    <w:rsid w:val="008C71F9"/>
    <w:rsid w:val="008D3DB4"/>
    <w:rsid w:val="008D590E"/>
    <w:rsid w:val="00932E7D"/>
    <w:rsid w:val="00941046"/>
    <w:rsid w:val="009514EA"/>
    <w:rsid w:val="00951CD0"/>
    <w:rsid w:val="00956A89"/>
    <w:rsid w:val="00961344"/>
    <w:rsid w:val="00963FF5"/>
    <w:rsid w:val="009709E5"/>
    <w:rsid w:val="00977CDA"/>
    <w:rsid w:val="009848EA"/>
    <w:rsid w:val="00986AEB"/>
    <w:rsid w:val="00997B61"/>
    <w:rsid w:val="009A1F52"/>
    <w:rsid w:val="009B29D9"/>
    <w:rsid w:val="009B4D9F"/>
    <w:rsid w:val="009B4F6F"/>
    <w:rsid w:val="009C4EBE"/>
    <w:rsid w:val="009C789B"/>
    <w:rsid w:val="009E2E4C"/>
    <w:rsid w:val="00A11124"/>
    <w:rsid w:val="00A14A87"/>
    <w:rsid w:val="00A14B6D"/>
    <w:rsid w:val="00A37812"/>
    <w:rsid w:val="00A37F2F"/>
    <w:rsid w:val="00A42101"/>
    <w:rsid w:val="00A42EF7"/>
    <w:rsid w:val="00A447CE"/>
    <w:rsid w:val="00A61290"/>
    <w:rsid w:val="00A63AC8"/>
    <w:rsid w:val="00A642F1"/>
    <w:rsid w:val="00A65DD4"/>
    <w:rsid w:val="00A67861"/>
    <w:rsid w:val="00A76317"/>
    <w:rsid w:val="00A8546B"/>
    <w:rsid w:val="00A87DDF"/>
    <w:rsid w:val="00A93E14"/>
    <w:rsid w:val="00A94557"/>
    <w:rsid w:val="00A94D56"/>
    <w:rsid w:val="00AA112E"/>
    <w:rsid w:val="00AA1AA7"/>
    <w:rsid w:val="00AA3744"/>
    <w:rsid w:val="00AA6B8C"/>
    <w:rsid w:val="00AB4A99"/>
    <w:rsid w:val="00AC16DF"/>
    <w:rsid w:val="00AC1774"/>
    <w:rsid w:val="00AC58D0"/>
    <w:rsid w:val="00AC607E"/>
    <w:rsid w:val="00AD0D47"/>
    <w:rsid w:val="00AD6999"/>
    <w:rsid w:val="00AF28E7"/>
    <w:rsid w:val="00AF2BD1"/>
    <w:rsid w:val="00B02CFF"/>
    <w:rsid w:val="00B06F4F"/>
    <w:rsid w:val="00B21D3B"/>
    <w:rsid w:val="00B230CB"/>
    <w:rsid w:val="00B31844"/>
    <w:rsid w:val="00B31C35"/>
    <w:rsid w:val="00B351B5"/>
    <w:rsid w:val="00B41C63"/>
    <w:rsid w:val="00B4675C"/>
    <w:rsid w:val="00B56D66"/>
    <w:rsid w:val="00B60386"/>
    <w:rsid w:val="00B606D3"/>
    <w:rsid w:val="00B63492"/>
    <w:rsid w:val="00B71F36"/>
    <w:rsid w:val="00B76928"/>
    <w:rsid w:val="00B92295"/>
    <w:rsid w:val="00B97395"/>
    <w:rsid w:val="00BA009B"/>
    <w:rsid w:val="00BA7F57"/>
    <w:rsid w:val="00BB2AE0"/>
    <w:rsid w:val="00BB701E"/>
    <w:rsid w:val="00BC3010"/>
    <w:rsid w:val="00BD65EC"/>
    <w:rsid w:val="00BE7B31"/>
    <w:rsid w:val="00BF40F0"/>
    <w:rsid w:val="00BF4E65"/>
    <w:rsid w:val="00C04F59"/>
    <w:rsid w:val="00C13ABF"/>
    <w:rsid w:val="00C22D2C"/>
    <w:rsid w:val="00C2678B"/>
    <w:rsid w:val="00C27629"/>
    <w:rsid w:val="00C27DD2"/>
    <w:rsid w:val="00C3247D"/>
    <w:rsid w:val="00C34DA1"/>
    <w:rsid w:val="00C44CE1"/>
    <w:rsid w:val="00C51AB0"/>
    <w:rsid w:val="00C52143"/>
    <w:rsid w:val="00C61BF8"/>
    <w:rsid w:val="00C64A7D"/>
    <w:rsid w:val="00C65FC1"/>
    <w:rsid w:val="00C72A5E"/>
    <w:rsid w:val="00C74D6D"/>
    <w:rsid w:val="00C9097A"/>
    <w:rsid w:val="00C92748"/>
    <w:rsid w:val="00CA30A2"/>
    <w:rsid w:val="00CB4950"/>
    <w:rsid w:val="00CB5F34"/>
    <w:rsid w:val="00CB721E"/>
    <w:rsid w:val="00CC2E89"/>
    <w:rsid w:val="00CD0079"/>
    <w:rsid w:val="00CD1497"/>
    <w:rsid w:val="00CD5D6D"/>
    <w:rsid w:val="00CD6244"/>
    <w:rsid w:val="00CD719D"/>
    <w:rsid w:val="00CE6ABA"/>
    <w:rsid w:val="00CF632A"/>
    <w:rsid w:val="00D001E2"/>
    <w:rsid w:val="00D021F7"/>
    <w:rsid w:val="00D03997"/>
    <w:rsid w:val="00D15DCD"/>
    <w:rsid w:val="00D26422"/>
    <w:rsid w:val="00D33133"/>
    <w:rsid w:val="00D37E6F"/>
    <w:rsid w:val="00D516A7"/>
    <w:rsid w:val="00D6134F"/>
    <w:rsid w:val="00D7092A"/>
    <w:rsid w:val="00D846CF"/>
    <w:rsid w:val="00D85D93"/>
    <w:rsid w:val="00D86832"/>
    <w:rsid w:val="00D87108"/>
    <w:rsid w:val="00D9388A"/>
    <w:rsid w:val="00DA01A9"/>
    <w:rsid w:val="00DB1205"/>
    <w:rsid w:val="00DB6CAB"/>
    <w:rsid w:val="00DB7CF4"/>
    <w:rsid w:val="00DC06DA"/>
    <w:rsid w:val="00DC12C8"/>
    <w:rsid w:val="00DC5FA1"/>
    <w:rsid w:val="00DD7566"/>
    <w:rsid w:val="00DE0B5D"/>
    <w:rsid w:val="00DE2EE9"/>
    <w:rsid w:val="00DE4E7E"/>
    <w:rsid w:val="00DE5968"/>
    <w:rsid w:val="00DF4768"/>
    <w:rsid w:val="00E01B0B"/>
    <w:rsid w:val="00E12719"/>
    <w:rsid w:val="00E15875"/>
    <w:rsid w:val="00E26287"/>
    <w:rsid w:val="00E313AE"/>
    <w:rsid w:val="00E40CA2"/>
    <w:rsid w:val="00E452F5"/>
    <w:rsid w:val="00E511A4"/>
    <w:rsid w:val="00E56D57"/>
    <w:rsid w:val="00E575D6"/>
    <w:rsid w:val="00E62F2B"/>
    <w:rsid w:val="00E71ADC"/>
    <w:rsid w:val="00E7251A"/>
    <w:rsid w:val="00E73AA9"/>
    <w:rsid w:val="00E83CD0"/>
    <w:rsid w:val="00E92662"/>
    <w:rsid w:val="00E93043"/>
    <w:rsid w:val="00E95C3F"/>
    <w:rsid w:val="00E96001"/>
    <w:rsid w:val="00EA2F6D"/>
    <w:rsid w:val="00EB0C7A"/>
    <w:rsid w:val="00EB0FEE"/>
    <w:rsid w:val="00EB44A9"/>
    <w:rsid w:val="00EB4876"/>
    <w:rsid w:val="00EC53A8"/>
    <w:rsid w:val="00EF05C8"/>
    <w:rsid w:val="00F04723"/>
    <w:rsid w:val="00F0489E"/>
    <w:rsid w:val="00F13ECD"/>
    <w:rsid w:val="00F22E9B"/>
    <w:rsid w:val="00F24203"/>
    <w:rsid w:val="00F26248"/>
    <w:rsid w:val="00F302FE"/>
    <w:rsid w:val="00F359B5"/>
    <w:rsid w:val="00F416F0"/>
    <w:rsid w:val="00F446EC"/>
    <w:rsid w:val="00F7610E"/>
    <w:rsid w:val="00F8025A"/>
    <w:rsid w:val="00F9385F"/>
    <w:rsid w:val="00FA1C45"/>
    <w:rsid w:val="00FA32D0"/>
    <w:rsid w:val="00FA4D10"/>
    <w:rsid w:val="00FB1195"/>
    <w:rsid w:val="00FB27E9"/>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074D"/>
  <w15:docId w15:val="{36808185-A27D-4CA6-B7AD-48E52EB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character" w:customStyle="1" w:styleId="markedcontent">
    <w:name w:val="markedcontent"/>
    <w:basedOn w:val="VarsaylanParagrafYazTipi"/>
    <w:rsid w:val="00DB1205"/>
  </w:style>
  <w:style w:type="paragraph" w:customStyle="1" w:styleId="TableParagraph">
    <w:name w:val="Table Paragraph"/>
    <w:basedOn w:val="Normal"/>
    <w:uiPriority w:val="1"/>
    <w:qFormat/>
    <w:rsid w:val="004C6F3C"/>
    <w:pPr>
      <w:widowControl w:val="0"/>
      <w:autoSpaceDE w:val="0"/>
      <w:autoSpaceDN w:val="0"/>
      <w:ind w:left="458"/>
    </w:pPr>
    <w:rPr>
      <w:rFonts w:ascii="Carlito" w:eastAsia="Carlito" w:hAnsi="Carlito" w:cs="Carlito"/>
      <w:sz w:val="22"/>
      <w:szCs w:val="22"/>
      <w:lang w:eastAsia="en-US"/>
    </w:rPr>
  </w:style>
  <w:style w:type="table" w:customStyle="1" w:styleId="TableNormal">
    <w:name w:val="Table Normal"/>
    <w:uiPriority w:val="2"/>
    <w:semiHidden/>
    <w:unhideWhenUsed/>
    <w:qFormat/>
    <w:rsid w:val="00EB44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C52143"/>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173CE"/>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6173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690649048">
      <w:bodyDiv w:val="1"/>
      <w:marLeft w:val="0"/>
      <w:marRight w:val="0"/>
      <w:marTop w:val="0"/>
      <w:marBottom w:val="0"/>
      <w:divBdr>
        <w:top w:val="none" w:sz="0" w:space="0" w:color="auto"/>
        <w:left w:val="none" w:sz="0" w:space="0" w:color="auto"/>
        <w:bottom w:val="none" w:sz="0" w:space="0" w:color="auto"/>
        <w:right w:val="none" w:sz="0" w:space="0" w:color="auto"/>
      </w:divBdr>
      <w:divsChild>
        <w:div w:id="1391735225">
          <w:marLeft w:val="0"/>
          <w:marRight w:val="0"/>
          <w:marTop w:val="0"/>
          <w:marBottom w:val="0"/>
          <w:divBdr>
            <w:top w:val="none" w:sz="0" w:space="0" w:color="auto"/>
            <w:left w:val="none" w:sz="0" w:space="0" w:color="auto"/>
            <w:bottom w:val="none" w:sz="0" w:space="0" w:color="auto"/>
            <w:right w:val="none" w:sz="0" w:space="0" w:color="auto"/>
          </w:divBdr>
        </w:div>
      </w:divsChild>
    </w:div>
    <w:div w:id="750128202">
      <w:bodyDiv w:val="1"/>
      <w:marLeft w:val="0"/>
      <w:marRight w:val="0"/>
      <w:marTop w:val="0"/>
      <w:marBottom w:val="0"/>
      <w:divBdr>
        <w:top w:val="none" w:sz="0" w:space="0" w:color="auto"/>
        <w:left w:val="none" w:sz="0" w:space="0" w:color="auto"/>
        <w:bottom w:val="none" w:sz="0" w:space="0" w:color="auto"/>
        <w:right w:val="none" w:sz="0" w:space="0" w:color="auto"/>
      </w:divBdr>
    </w:div>
    <w:div w:id="777289168">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179926659">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1444576318">
      <w:bodyDiv w:val="1"/>
      <w:marLeft w:val="0"/>
      <w:marRight w:val="0"/>
      <w:marTop w:val="0"/>
      <w:marBottom w:val="0"/>
      <w:divBdr>
        <w:top w:val="none" w:sz="0" w:space="0" w:color="auto"/>
        <w:left w:val="none" w:sz="0" w:space="0" w:color="auto"/>
        <w:bottom w:val="none" w:sz="0" w:space="0" w:color="auto"/>
        <w:right w:val="none" w:sz="0" w:space="0" w:color="auto"/>
      </w:divBdr>
    </w:div>
    <w:div w:id="1750928382">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E32BA-7F4B-47FA-8A4D-28069678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3627</Words>
  <Characters>20680</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2</cp:revision>
  <cp:lastPrinted>2020-03-15T13:46:00Z</cp:lastPrinted>
  <dcterms:created xsi:type="dcterms:W3CDTF">2024-04-05T06:49:00Z</dcterms:created>
  <dcterms:modified xsi:type="dcterms:W3CDTF">2024-04-05T06:49:00Z</dcterms:modified>
</cp:coreProperties>
</file>